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EA0F5" w14:textId="77777777" w:rsidR="003E6546" w:rsidRDefault="003E6546" w:rsidP="00653E1D"/>
    <w:p w14:paraId="02BFDBA2" w14:textId="77777777" w:rsidR="003E6546" w:rsidRDefault="003E6546" w:rsidP="00653E1D"/>
    <w:p w14:paraId="27D3F78B" w14:textId="77777777" w:rsidR="00827E62" w:rsidRDefault="00827E62" w:rsidP="00653E1D"/>
    <w:p w14:paraId="7C8E17FD" w14:textId="77777777" w:rsidR="00827E62" w:rsidRDefault="00827E62" w:rsidP="00653E1D"/>
    <w:p w14:paraId="64421906" w14:textId="77777777" w:rsidR="00827E62" w:rsidRDefault="00827E62" w:rsidP="00653E1D"/>
    <w:p w14:paraId="2946528D" w14:textId="77777777" w:rsidR="003E6546" w:rsidRDefault="003E6546" w:rsidP="00653E1D"/>
    <w:p w14:paraId="50698A24" w14:textId="25F90077" w:rsidR="000C2C08" w:rsidRDefault="000C2C08" w:rsidP="00827E62">
      <w:pPr>
        <w:jc w:val="center"/>
        <w:rPr>
          <w:rStyle w:val="contentcontrolboundarysink"/>
          <w:rFonts w:ascii="Calibri" w:hAnsi="Calibri" w:cs="Calibri"/>
          <w:caps/>
          <w:color w:val="1A1C59"/>
          <w:sz w:val="52"/>
          <w:szCs w:val="52"/>
          <w:shd w:val="clear" w:color="auto" w:fill="FFFFFF"/>
          <w:lang w:val="da-DK"/>
        </w:rPr>
      </w:pPr>
      <w:r>
        <w:rPr>
          <w:rStyle w:val="contentcontrolboundarysink"/>
          <w:rFonts w:ascii="Calibri" w:hAnsi="Calibri" w:cs="Calibri"/>
          <w:caps/>
          <w:color w:val="1A1C59"/>
          <w:sz w:val="52"/>
          <w:szCs w:val="52"/>
          <w:shd w:val="clear" w:color="auto" w:fill="FFFFFF"/>
          <w:lang w:val="da-DK"/>
        </w:rPr>
        <w:t>​​</w:t>
      </w:r>
      <w:r>
        <w:rPr>
          <w:rStyle w:val="normaltextrun"/>
          <w:caps/>
          <w:color w:val="1A1C59"/>
          <w:sz w:val="52"/>
          <w:szCs w:val="52"/>
          <w:shd w:val="clear" w:color="auto" w:fill="FFFFFF"/>
          <w:lang w:val="da-DK"/>
        </w:rPr>
        <w:t> DATABEHANDLERAVTALE</w:t>
      </w:r>
      <w:r>
        <w:rPr>
          <w:rStyle w:val="contentcontrolboundarysink"/>
          <w:rFonts w:ascii="Calibri" w:hAnsi="Calibri" w:cs="Calibri"/>
          <w:caps/>
          <w:color w:val="1A1C59"/>
          <w:sz w:val="52"/>
          <w:szCs w:val="52"/>
          <w:shd w:val="clear" w:color="auto" w:fill="FFFFFF"/>
          <w:lang w:val="da-DK"/>
        </w:rPr>
        <w:t>​</w:t>
      </w:r>
    </w:p>
    <w:p w14:paraId="0350931B" w14:textId="77777777" w:rsidR="00827E62" w:rsidRDefault="00827E62" w:rsidP="00827E62">
      <w:pPr>
        <w:jc w:val="center"/>
        <w:rPr>
          <w:b/>
          <w:bCs/>
          <w:sz w:val="44"/>
          <w:szCs w:val="44"/>
        </w:rPr>
      </w:pPr>
    </w:p>
    <w:p w14:paraId="64C52FAD" w14:textId="702B3228" w:rsidR="00F9227C" w:rsidRDefault="00F9227C" w:rsidP="00827E62">
      <w:pPr>
        <w:jc w:val="center"/>
      </w:pPr>
      <w:r>
        <w:t>–</w:t>
      </w:r>
    </w:p>
    <w:p w14:paraId="2662FEF8" w14:textId="77777777" w:rsidR="003E6546" w:rsidRDefault="003E6546" w:rsidP="00653E1D"/>
    <w:p w14:paraId="26EF37A4" w14:textId="2DDA6234" w:rsidR="00E8795E" w:rsidRPr="00F14B2E" w:rsidRDefault="00F14B2E" w:rsidP="00827E62">
      <w:pPr>
        <w:jc w:val="center"/>
      </w:pPr>
      <w:r>
        <w:t>S</w:t>
      </w:r>
      <w:r w:rsidR="00C855F0" w:rsidRPr="00F9227C">
        <w:t>tandard</w:t>
      </w:r>
      <w:r w:rsidR="000C2C08">
        <w:t>vilkår</w:t>
      </w:r>
      <w:r w:rsidR="00C855F0" w:rsidRPr="00F9227C">
        <w:t xml:space="preserve"> </w:t>
      </w:r>
      <w:r w:rsidR="00F9227C">
        <w:t xml:space="preserve">etter </w:t>
      </w:r>
      <w:r w:rsidR="00C855F0" w:rsidRPr="00F9227C">
        <w:t xml:space="preserve">personvernforordningen </w:t>
      </w:r>
      <w:r w:rsidR="000C2C08">
        <w:t xml:space="preserve">(GDPR) </w:t>
      </w:r>
      <w:r w:rsidR="00C855F0" w:rsidRPr="00F9227C">
        <w:t>artikkel 28 nr. 3</w:t>
      </w:r>
      <w:r w:rsidR="000C2C08">
        <w:rPr>
          <w:rStyle w:val="Fotnotereferanse"/>
          <w:sz w:val="20"/>
          <w:szCs w:val="20"/>
        </w:rPr>
        <w:footnoteReference w:id="1"/>
      </w:r>
    </w:p>
    <w:p w14:paraId="36AFA49D" w14:textId="77777777" w:rsidR="003E6546" w:rsidRDefault="003E6546" w:rsidP="00653E1D"/>
    <w:p w14:paraId="040A77B9" w14:textId="77777777" w:rsidR="00827E62" w:rsidRDefault="00827E62" w:rsidP="00653E1D"/>
    <w:p w14:paraId="29F4784B" w14:textId="77777777" w:rsidR="00827E62" w:rsidRDefault="00827E62" w:rsidP="00653E1D"/>
    <w:p w14:paraId="0A06729C" w14:textId="77777777" w:rsidR="00827E62" w:rsidRDefault="00827E62" w:rsidP="00653E1D"/>
    <w:p w14:paraId="1205D98C" w14:textId="77777777" w:rsidR="000C2C08" w:rsidRPr="00F9227C" w:rsidRDefault="000C2C08" w:rsidP="00653E1D"/>
    <w:p w14:paraId="3A091CCC" w14:textId="0C67F085" w:rsidR="00E8795E" w:rsidRPr="00F9227C" w:rsidRDefault="00C855F0" w:rsidP="00653E1D">
      <w:r w:rsidRPr="00F9227C">
        <w:t>Denne avtalen er inngått mellom</w:t>
      </w:r>
    </w:p>
    <w:p w14:paraId="0AA29016" w14:textId="77777777" w:rsidR="00E8795E" w:rsidRPr="00F9227C" w:rsidRDefault="00E8795E" w:rsidP="00653E1D"/>
    <w:p w14:paraId="197E4488" w14:textId="7E448039" w:rsidR="00E8795E" w:rsidRPr="00F9227C" w:rsidRDefault="00C855F0" w:rsidP="00653E1D">
      <w:r w:rsidRPr="00F9227C">
        <w:t>Entur AS, org.nr. 917 422 575, Rådhusgata 5, 0151 Oslo (heretter «</w:t>
      </w:r>
      <w:r w:rsidRPr="000C2C08">
        <w:rPr>
          <w:b/>
          <w:bCs/>
        </w:rPr>
        <w:t>den behandlingsansvarlige</w:t>
      </w:r>
      <w:r w:rsidRPr="00F9227C">
        <w:t>»)</w:t>
      </w:r>
    </w:p>
    <w:p w14:paraId="1C17D326" w14:textId="77777777" w:rsidR="00E8795E" w:rsidRPr="00F9227C" w:rsidRDefault="00E8795E" w:rsidP="00653E1D"/>
    <w:p w14:paraId="590C260E" w14:textId="3698BE5D" w:rsidR="00E8795E" w:rsidRDefault="00C855F0" w:rsidP="00653E1D">
      <w:r>
        <w:rPr>
          <w:color w:val="C00000"/>
        </w:rPr>
        <w:t xml:space="preserve">[NAVN, org.nr., adresse] </w:t>
      </w:r>
      <w:r>
        <w:t>(heretter «</w:t>
      </w:r>
      <w:r w:rsidRPr="000C2C08">
        <w:t>databehandleren</w:t>
      </w:r>
      <w:r>
        <w:t>»)</w:t>
      </w:r>
    </w:p>
    <w:p w14:paraId="421CCB57" w14:textId="77777777" w:rsidR="00E8795E" w:rsidRDefault="00E8795E" w:rsidP="00653E1D"/>
    <w:p w14:paraId="337E34D8" w14:textId="0BBE0D07" w:rsidR="00E60838" w:rsidRDefault="00E60838" w:rsidP="00653E1D">
      <w:r w:rsidRPr="007A769E">
        <w:t>som hver for seg er en «part» og sammen utgjør «partene</w:t>
      </w:r>
      <w:r>
        <w:t>» i denne avtalen.</w:t>
      </w:r>
    </w:p>
    <w:p w14:paraId="36463081" w14:textId="77777777" w:rsidR="00E60838" w:rsidRDefault="00E60838" w:rsidP="00653E1D"/>
    <w:p w14:paraId="04B14B32" w14:textId="582AF096" w:rsidR="00E8795E" w:rsidRDefault="00827E62" w:rsidP="00653E1D">
      <w:r>
        <w:t xml:space="preserve">i forbindelse med leveringen av [TJENESTE], se [AKTUELL AVTALE ANGITT v. TITTEL/PARTER/DATO, </w:t>
      </w:r>
      <w:r w:rsidR="00E60838">
        <w:t>heretter omtalt som «</w:t>
      </w:r>
      <w:r w:rsidR="00E60838" w:rsidRPr="00E60838">
        <w:rPr>
          <w:b/>
          <w:bCs/>
        </w:rPr>
        <w:t>Hoved</w:t>
      </w:r>
      <w:r w:rsidR="00E60838">
        <w:rPr>
          <w:b/>
          <w:bCs/>
        </w:rPr>
        <w:t>a</w:t>
      </w:r>
      <w:r w:rsidR="00E60838" w:rsidRPr="00E60838">
        <w:rPr>
          <w:b/>
          <w:bCs/>
        </w:rPr>
        <w:t>vtalen</w:t>
      </w:r>
      <w:r w:rsidR="00E60838">
        <w:t>»</w:t>
      </w:r>
      <w:r>
        <w:t>]</w:t>
      </w:r>
    </w:p>
    <w:p w14:paraId="43FFCCBF" w14:textId="77777777" w:rsidR="003E6546" w:rsidRDefault="003E6546" w:rsidP="00653E1D"/>
    <w:p w14:paraId="12E8BFBC" w14:textId="77777777" w:rsidR="003E6546" w:rsidRDefault="003E6546" w:rsidP="00653E1D"/>
    <w:p w14:paraId="3CA72C05" w14:textId="77777777" w:rsidR="003E6546" w:rsidRDefault="003E6546" w:rsidP="00653E1D"/>
    <w:p w14:paraId="5150CDCD" w14:textId="77777777" w:rsidR="003E6546" w:rsidRDefault="003E6546" w:rsidP="00653E1D"/>
    <w:p w14:paraId="62A821A6" w14:textId="77777777" w:rsidR="003E6546" w:rsidRDefault="003E6546" w:rsidP="00653E1D"/>
    <w:p w14:paraId="569ED69A" w14:textId="77777777" w:rsidR="00827E62" w:rsidRDefault="00827E62" w:rsidP="00653E1D"/>
    <w:p w14:paraId="3D92CA43" w14:textId="77777777" w:rsidR="00827E62" w:rsidRDefault="00827E62" w:rsidP="00653E1D"/>
    <w:p w14:paraId="429CC70B" w14:textId="77777777" w:rsidR="00827E62" w:rsidRDefault="00827E62" w:rsidP="00653E1D"/>
    <w:p w14:paraId="1A069429" w14:textId="77777777" w:rsidR="00827E62" w:rsidRDefault="00827E62" w:rsidP="00653E1D"/>
    <w:p w14:paraId="519319DD" w14:textId="77777777" w:rsidR="00827E62" w:rsidRDefault="00827E62" w:rsidP="00653E1D"/>
    <w:p w14:paraId="3981F268" w14:textId="77777777" w:rsidR="003E6546" w:rsidRDefault="003E6546" w:rsidP="00653E1D"/>
    <w:p w14:paraId="42D54D02" w14:textId="460BCB01" w:rsidR="000C2C08" w:rsidRPr="00F9227C" w:rsidRDefault="00F14B2E" w:rsidP="000C2C08">
      <w:pPr>
        <w:pStyle w:val="Overskrift1"/>
        <w:rPr>
          <w:color w:val="000000" w:themeColor="text1"/>
        </w:rPr>
      </w:pPr>
      <w:r>
        <w:rPr>
          <w:color w:val="000000" w:themeColor="text1"/>
        </w:rPr>
        <w:t>1.</w:t>
      </w:r>
      <w:r w:rsidR="000C2C08" w:rsidRPr="000C2C08">
        <w:rPr>
          <w:color w:val="000000" w:themeColor="text1"/>
        </w:rPr>
        <w:t xml:space="preserve"> Den behandlingsansvarliges rettigheter og plikter</w:t>
      </w:r>
    </w:p>
    <w:p w14:paraId="70DB4752" w14:textId="1EB82B72" w:rsidR="00F14B2E" w:rsidRPr="00E60838" w:rsidRDefault="00F14B2E" w:rsidP="00653E1D">
      <w:pPr>
        <w:rPr>
          <w:b/>
          <w:bCs/>
        </w:rPr>
      </w:pPr>
      <w:r w:rsidRPr="00E60838">
        <w:rPr>
          <w:b/>
          <w:bCs/>
        </w:rPr>
        <w:t>1.1 Den behandlingsansvarliges instruksjoner</w:t>
      </w:r>
    </w:p>
    <w:p w14:paraId="4ADF7854" w14:textId="781C4DA2" w:rsidR="000C2C08" w:rsidRDefault="000C2C08" w:rsidP="00653E1D">
      <w:r w:rsidRPr="00F9227C">
        <w:t xml:space="preserve">Den behandlingsansvarlige </w:t>
      </w:r>
      <w:r>
        <w:t xml:space="preserve">kan </w:t>
      </w:r>
      <w:r w:rsidRPr="00F9227C">
        <w:t>instru</w:t>
      </w:r>
      <w:r>
        <w:t xml:space="preserve">ere </w:t>
      </w:r>
      <w:r w:rsidRPr="00F9227C">
        <w:t xml:space="preserve">databehandleren om behandlingen, </w:t>
      </w:r>
      <w:r>
        <w:t xml:space="preserve">inkludert om endring, anonymisering, tilbakeføring og sletting av personopplysninger, mv., samt </w:t>
      </w:r>
      <w:r w:rsidRPr="00F9227C">
        <w:t>kreve dokumentasjon for etterlevelse og gjennomføre revisjoner, jf. punkt 8</w:t>
      </w:r>
      <w:r>
        <w:t xml:space="preserve"> nedenfor</w:t>
      </w:r>
      <w:r w:rsidRPr="00F9227C">
        <w:t xml:space="preserve">. </w:t>
      </w:r>
    </w:p>
    <w:p w14:paraId="43C3243D" w14:textId="5114295D" w:rsidR="00F14B2E" w:rsidRPr="00E60838" w:rsidRDefault="00F14B2E" w:rsidP="00653E1D">
      <w:pPr>
        <w:rPr>
          <w:b/>
          <w:bCs/>
        </w:rPr>
      </w:pPr>
      <w:r w:rsidRPr="00E60838">
        <w:rPr>
          <w:b/>
          <w:bCs/>
        </w:rPr>
        <w:t>1.2 Behandlingsgrunnlag</w:t>
      </w:r>
    </w:p>
    <w:p w14:paraId="7F3569E8" w14:textId="62612486" w:rsidR="000C2C08" w:rsidRPr="000C2C08" w:rsidRDefault="000C2C08" w:rsidP="00653E1D">
      <w:r w:rsidRPr="00F9227C">
        <w:t xml:space="preserve">Den behandlingsansvarlige </w:t>
      </w:r>
      <w:r>
        <w:t xml:space="preserve">skal sikre </w:t>
      </w:r>
      <w:r w:rsidRPr="00F9227C">
        <w:t xml:space="preserve">at det foreligger et </w:t>
      </w:r>
      <w:r>
        <w:t xml:space="preserve">gyldig </w:t>
      </w:r>
      <w:r w:rsidRPr="00F9227C">
        <w:t xml:space="preserve">rettslig grunnlag for behandlingen og at databehandleren mottar tilstrekkelig informasjon </w:t>
      </w:r>
      <w:r>
        <w:t xml:space="preserve">og instrukser </w:t>
      </w:r>
      <w:r w:rsidRPr="00F9227C">
        <w:t xml:space="preserve">til </w:t>
      </w:r>
      <w:r>
        <w:t xml:space="preserve">at databehandleren kan </w:t>
      </w:r>
      <w:r w:rsidRPr="00F9227C">
        <w:t>utføre oppdraget i samsvar med personvernforordningen.</w:t>
      </w:r>
    </w:p>
    <w:p w14:paraId="209E74FD" w14:textId="5E21EF22" w:rsidR="00E8795E" w:rsidRPr="000C2C08" w:rsidRDefault="00F14B2E" w:rsidP="000C2C08">
      <w:pPr>
        <w:pStyle w:val="Overskrift1"/>
        <w:rPr>
          <w:color w:val="000000" w:themeColor="text1"/>
        </w:rPr>
      </w:pPr>
      <w:r>
        <w:rPr>
          <w:color w:val="000000" w:themeColor="text1"/>
        </w:rPr>
        <w:t>2</w:t>
      </w:r>
      <w:r w:rsidR="000C2C08" w:rsidRPr="000C2C08">
        <w:rPr>
          <w:color w:val="000000" w:themeColor="text1"/>
        </w:rPr>
        <w:t xml:space="preserve">. </w:t>
      </w:r>
      <w:r w:rsidR="00C855F0" w:rsidRPr="000C2C08">
        <w:rPr>
          <w:color w:val="000000" w:themeColor="text1"/>
        </w:rPr>
        <w:t>Databehandlerens plikter</w:t>
      </w:r>
    </w:p>
    <w:p w14:paraId="79FACDBF" w14:textId="20448000" w:rsidR="00E8795E" w:rsidRPr="00653E1D" w:rsidRDefault="00922822" w:rsidP="00653E1D">
      <w:pPr>
        <w:rPr>
          <w:color w:val="A6A6A6" w:themeColor="background1" w:themeShade="A6"/>
          <w:sz w:val="16"/>
          <w:szCs w:val="16"/>
        </w:rPr>
      </w:pPr>
      <w:r w:rsidRPr="00653E1D">
        <w:rPr>
          <w:color w:val="A6A6A6" w:themeColor="background1" w:themeShade="A6"/>
          <w:sz w:val="16"/>
          <w:szCs w:val="16"/>
        </w:rPr>
        <w:t>[INTERN INFO, fjernes etter valg av avtale: Vilkårene nedenfor</w:t>
      </w:r>
      <w:r w:rsidR="00F9227C" w:rsidRPr="00653E1D">
        <w:rPr>
          <w:color w:val="A6A6A6" w:themeColor="background1" w:themeShade="A6"/>
          <w:sz w:val="16"/>
          <w:szCs w:val="16"/>
        </w:rPr>
        <w:t xml:space="preserve"> oppfyller minstekrave</w:t>
      </w:r>
      <w:r w:rsidR="00F14B2E" w:rsidRPr="00653E1D">
        <w:rPr>
          <w:color w:val="A6A6A6" w:themeColor="background1" w:themeShade="A6"/>
          <w:sz w:val="16"/>
          <w:szCs w:val="16"/>
        </w:rPr>
        <w:t>ne til en databehandleravtale i</w:t>
      </w:r>
      <w:r w:rsidR="00F9227C" w:rsidRPr="00653E1D">
        <w:rPr>
          <w:color w:val="A6A6A6" w:themeColor="background1" w:themeShade="A6"/>
          <w:sz w:val="16"/>
          <w:szCs w:val="16"/>
        </w:rPr>
        <w:t xml:space="preserve"> </w:t>
      </w:r>
      <w:r w:rsidRPr="00653E1D">
        <w:rPr>
          <w:color w:val="A6A6A6" w:themeColor="background1" w:themeShade="A6"/>
          <w:sz w:val="16"/>
          <w:szCs w:val="16"/>
        </w:rPr>
        <w:t>personvernforordningen art. 28 nr. 3 bokstav</w:t>
      </w:r>
      <w:r w:rsidR="00F9227C" w:rsidRPr="00653E1D">
        <w:rPr>
          <w:color w:val="A6A6A6" w:themeColor="background1" w:themeShade="A6"/>
          <w:sz w:val="16"/>
          <w:szCs w:val="16"/>
        </w:rPr>
        <w:t>ene</w:t>
      </w:r>
      <w:r w:rsidRPr="00653E1D">
        <w:rPr>
          <w:color w:val="A6A6A6" w:themeColor="background1" w:themeShade="A6"/>
          <w:sz w:val="16"/>
          <w:szCs w:val="16"/>
        </w:rPr>
        <w:t xml:space="preserve"> a</w:t>
      </w:r>
      <w:r w:rsidR="00F9227C" w:rsidRPr="00653E1D">
        <w:rPr>
          <w:color w:val="A6A6A6" w:themeColor="background1" w:themeShade="A6"/>
          <w:sz w:val="16"/>
          <w:szCs w:val="16"/>
        </w:rPr>
        <w:t xml:space="preserve"> til </w:t>
      </w:r>
      <w:r w:rsidRPr="00653E1D">
        <w:rPr>
          <w:color w:val="A6A6A6" w:themeColor="background1" w:themeShade="A6"/>
          <w:sz w:val="16"/>
          <w:szCs w:val="16"/>
        </w:rPr>
        <w:t>h.</w:t>
      </w:r>
      <w:r w:rsidR="00F9227C" w:rsidRPr="00653E1D">
        <w:rPr>
          <w:color w:val="A6A6A6" w:themeColor="background1" w:themeShade="A6"/>
          <w:sz w:val="16"/>
          <w:szCs w:val="16"/>
        </w:rPr>
        <w:t xml:space="preserve"> For en mer detaljert regulering, bruk standardavtale</w:t>
      </w:r>
      <w:r w:rsidR="000C2C08" w:rsidRPr="00653E1D">
        <w:rPr>
          <w:color w:val="A6A6A6" w:themeColor="background1" w:themeShade="A6"/>
          <w:sz w:val="16"/>
          <w:szCs w:val="16"/>
        </w:rPr>
        <w:t>n i fotnote 1 over]</w:t>
      </w:r>
    </w:p>
    <w:p w14:paraId="07BBBAA4" w14:textId="73857952" w:rsidR="00E8795E" w:rsidRPr="00F9227C" w:rsidRDefault="00F14B2E" w:rsidP="00653E1D">
      <w:r w:rsidRPr="00653E1D">
        <w:rPr>
          <w:b/>
          <w:bCs/>
        </w:rPr>
        <w:t>2.</w:t>
      </w:r>
      <w:r w:rsidR="00C855F0" w:rsidRPr="00653E1D">
        <w:rPr>
          <w:b/>
          <w:bCs/>
        </w:rPr>
        <w:t>1 Instruks og dokumentasjon</w:t>
      </w:r>
      <w:r w:rsidR="00C855F0" w:rsidRPr="00F9227C">
        <w:t xml:space="preserve"> </w:t>
      </w:r>
      <w:r w:rsidR="00C855F0" w:rsidRPr="00F14B2E">
        <w:rPr>
          <w:color w:val="A6A6A6" w:themeColor="background1" w:themeShade="A6"/>
          <w:sz w:val="16"/>
          <w:szCs w:val="16"/>
        </w:rPr>
        <w:t>(art. 28 nr. 3 bokstav a)</w:t>
      </w:r>
    </w:p>
    <w:p w14:paraId="3C784E4D" w14:textId="76A75457" w:rsidR="00F14B2E" w:rsidRDefault="00C855F0" w:rsidP="00653E1D">
      <w:r w:rsidRPr="00F9227C">
        <w:t xml:space="preserve">Databehandleren behandler personopplysninger utelukkende etter dokumentert instruks fra den behandlingsansvarlige, slik denne </w:t>
      </w:r>
      <w:r w:rsidR="00E60838">
        <w:t>går</w:t>
      </w:r>
      <w:r w:rsidR="00E60838" w:rsidRPr="00F9227C">
        <w:t xml:space="preserve"> frem</w:t>
      </w:r>
      <w:r w:rsidRPr="00F9227C">
        <w:t xml:space="preserve"> av vedlegg A og eventuelle etterfølgende skriftlige instrukser. </w:t>
      </w:r>
    </w:p>
    <w:p w14:paraId="73AC3F4B" w14:textId="4B9E583D" w:rsidR="00E8795E" w:rsidRDefault="00F14B2E" w:rsidP="00653E1D">
      <w:r>
        <w:t>D</w:t>
      </w:r>
      <w:r w:rsidR="00C855F0" w:rsidRPr="00F9227C">
        <w:t>ersom databehandleren mener at en instruks er i strid med personvernforordningen</w:t>
      </w:r>
      <w:r>
        <w:t xml:space="preserve">, </w:t>
      </w:r>
      <w:r w:rsidR="00E60838">
        <w:t>skal databehandleren</w:t>
      </w:r>
      <w:r w:rsidRPr="00F9227C">
        <w:t xml:space="preserve"> underrette</w:t>
      </w:r>
      <w:r>
        <w:t xml:space="preserve"> den behandlingsansvarlige om dette</w:t>
      </w:r>
      <w:r w:rsidRPr="00F9227C">
        <w:t xml:space="preserve"> uten ugrunnet opphold</w:t>
      </w:r>
      <w:r w:rsidR="00C855F0" w:rsidRPr="00F9227C">
        <w:t>.</w:t>
      </w:r>
    </w:p>
    <w:p w14:paraId="70C95275" w14:textId="77777777" w:rsidR="00653E1D" w:rsidRPr="00F9227C" w:rsidRDefault="00653E1D" w:rsidP="00653E1D"/>
    <w:p w14:paraId="3205216C" w14:textId="4D7CFD69" w:rsidR="00E8795E" w:rsidRPr="00653E1D" w:rsidRDefault="00C855F0" w:rsidP="00653E1D">
      <w:pPr>
        <w:rPr>
          <w:color w:val="A6A6A6" w:themeColor="background1" w:themeShade="A6"/>
          <w:sz w:val="16"/>
          <w:szCs w:val="16"/>
        </w:rPr>
      </w:pPr>
      <w:r w:rsidRPr="00F9227C">
        <w:rPr>
          <w:b/>
          <w:bCs/>
          <w:sz w:val="24"/>
          <w:szCs w:val="24"/>
        </w:rPr>
        <w:t>2.</w:t>
      </w:r>
      <w:r w:rsidR="00F14B2E">
        <w:rPr>
          <w:b/>
          <w:bCs/>
          <w:sz w:val="24"/>
          <w:szCs w:val="24"/>
        </w:rPr>
        <w:t>2</w:t>
      </w:r>
      <w:r w:rsidRPr="00F9227C">
        <w:rPr>
          <w:b/>
          <w:bCs/>
          <w:sz w:val="24"/>
          <w:szCs w:val="24"/>
        </w:rPr>
        <w:t xml:space="preserve"> Konfidensialitet </w:t>
      </w:r>
      <w:r w:rsidRPr="00653E1D">
        <w:rPr>
          <w:color w:val="A6A6A6" w:themeColor="background1" w:themeShade="A6"/>
          <w:sz w:val="16"/>
          <w:szCs w:val="16"/>
        </w:rPr>
        <w:t>(art. 28 nr. 3 bokstav b)</w:t>
      </w:r>
    </w:p>
    <w:p w14:paraId="73304EBE" w14:textId="0B7488B8" w:rsidR="00E8795E" w:rsidRDefault="00C855F0" w:rsidP="00653E1D">
      <w:r w:rsidRPr="00F9227C">
        <w:t xml:space="preserve">Databehandleren </w:t>
      </w:r>
      <w:r w:rsidR="001E1509">
        <w:t xml:space="preserve">skal </w:t>
      </w:r>
      <w:r w:rsidRPr="00F9227C">
        <w:t xml:space="preserve">sikre at personer som er autorisert til å behandle personopplysningene, er bundet av konfidensialitetsplikt eller underlagt taushetsplikt. Tilgangen </w:t>
      </w:r>
      <w:r w:rsidR="001E1509">
        <w:t xml:space="preserve">til personopplysninger skal være </w:t>
      </w:r>
      <w:r w:rsidRPr="00F9227C">
        <w:t>begrense</w:t>
      </w:r>
      <w:r w:rsidR="001E1509">
        <w:t>t</w:t>
      </w:r>
      <w:r w:rsidRPr="00F9227C">
        <w:t xml:space="preserve"> til det som er nødvendig for oppfyllelsen av denne avtalen</w:t>
      </w:r>
      <w:r w:rsidR="00653E1D">
        <w:t xml:space="preserve"> eller hovedavtalen</w:t>
      </w:r>
      <w:r w:rsidRPr="00F9227C">
        <w:t>.</w:t>
      </w:r>
    </w:p>
    <w:p w14:paraId="25CD2E5F" w14:textId="77777777" w:rsidR="00653E1D" w:rsidRPr="00F9227C" w:rsidRDefault="00653E1D" w:rsidP="00653E1D"/>
    <w:p w14:paraId="1F49C87C" w14:textId="3582BC7B" w:rsidR="00E8795E" w:rsidRPr="00F9227C" w:rsidRDefault="00F14B2E" w:rsidP="00653E1D">
      <w:r w:rsidRPr="00653E1D">
        <w:rPr>
          <w:b/>
          <w:bCs/>
          <w:sz w:val="24"/>
          <w:szCs w:val="24"/>
        </w:rPr>
        <w:t>2.</w:t>
      </w:r>
      <w:r w:rsidR="00C855F0" w:rsidRPr="00653E1D">
        <w:rPr>
          <w:b/>
          <w:bCs/>
          <w:sz w:val="24"/>
          <w:szCs w:val="24"/>
        </w:rPr>
        <w:t xml:space="preserve">3 </w:t>
      </w:r>
      <w:r w:rsidR="007A769E" w:rsidRPr="00653E1D">
        <w:rPr>
          <w:b/>
          <w:bCs/>
          <w:sz w:val="24"/>
          <w:szCs w:val="24"/>
        </w:rPr>
        <w:t>Informasjonss</w:t>
      </w:r>
      <w:r w:rsidR="00C855F0" w:rsidRPr="00653E1D">
        <w:rPr>
          <w:b/>
          <w:bCs/>
          <w:sz w:val="24"/>
          <w:szCs w:val="24"/>
        </w:rPr>
        <w:t>ikkerhet</w:t>
      </w:r>
      <w:r w:rsidR="00C855F0" w:rsidRPr="00F9227C">
        <w:t xml:space="preserve"> </w:t>
      </w:r>
      <w:r w:rsidR="00C855F0" w:rsidRPr="00653E1D">
        <w:rPr>
          <w:color w:val="A6A6A6" w:themeColor="background1" w:themeShade="A6"/>
          <w:sz w:val="16"/>
          <w:szCs w:val="16"/>
        </w:rPr>
        <w:t>(art. 28 nr. 3 bokstav c)</w:t>
      </w:r>
    </w:p>
    <w:p w14:paraId="5E4DB91F" w14:textId="10AD9F30" w:rsidR="00E8795E" w:rsidRPr="00F9227C" w:rsidRDefault="00C855F0" w:rsidP="00653E1D">
      <w:r w:rsidRPr="00653E1D">
        <w:t xml:space="preserve">Databehandleren </w:t>
      </w:r>
      <w:r w:rsidR="00F9227C" w:rsidRPr="00653E1D">
        <w:t xml:space="preserve">skal </w:t>
      </w:r>
      <w:r w:rsidRPr="00653E1D">
        <w:t>gjennomføre egnede tekniske og organisatoriske tiltak for å oppnå et sikkerhetsnivå som er egnet med hensyn til risikoen, jf. personvernforordningen art. 3</w:t>
      </w:r>
      <w:r w:rsidR="00AD2205" w:rsidRPr="00653E1D">
        <w:t>2, og i det minste følgende konkrete tiltak</w:t>
      </w:r>
      <w:r w:rsidRPr="00653E1D">
        <w:t>:</w:t>
      </w:r>
    </w:p>
    <w:p w14:paraId="66C3CF5F" w14:textId="45206A51" w:rsidR="00E8795E" w:rsidRPr="00F9227C" w:rsidRDefault="00AD2205" w:rsidP="002376F0">
      <w:pPr>
        <w:pStyle w:val="Listeavsnitt"/>
        <w:numPr>
          <w:ilvl w:val="0"/>
          <w:numId w:val="4"/>
        </w:numPr>
        <w:spacing w:before="60" w:after="60"/>
        <w:jc w:val="both"/>
        <w:rPr>
          <w:color w:val="000000" w:themeColor="text1"/>
        </w:rPr>
      </w:pPr>
      <w:r>
        <w:rPr>
          <w:color w:val="000000" w:themeColor="text1"/>
        </w:rPr>
        <w:t xml:space="preserve">etablere </w:t>
      </w:r>
      <w:r w:rsidRPr="00F9227C">
        <w:rPr>
          <w:color w:val="000000" w:themeColor="text1"/>
        </w:rPr>
        <w:t>tilgangskontroll slik at personopplysningene kun er tilgjengelig for autorisert personell</w:t>
      </w:r>
    </w:p>
    <w:p w14:paraId="00F76C0C" w14:textId="079B8CFB" w:rsidR="00E8795E" w:rsidRDefault="00C855F0" w:rsidP="002376F0">
      <w:pPr>
        <w:pStyle w:val="Listeavsnitt"/>
        <w:numPr>
          <w:ilvl w:val="0"/>
          <w:numId w:val="4"/>
        </w:numPr>
        <w:spacing w:before="60" w:after="60"/>
        <w:jc w:val="both"/>
        <w:rPr>
          <w:color w:val="000000" w:themeColor="text1"/>
        </w:rPr>
      </w:pPr>
      <w:r w:rsidRPr="00F9227C">
        <w:rPr>
          <w:color w:val="000000" w:themeColor="text1"/>
        </w:rPr>
        <w:t>benytte kryptert overføring der personopplysninger sendes over åpne nett</w:t>
      </w:r>
    </w:p>
    <w:p w14:paraId="29182570" w14:textId="13598003" w:rsidR="00653E1D" w:rsidRDefault="00653E1D" w:rsidP="002376F0">
      <w:pPr>
        <w:pStyle w:val="Listeavsnitt"/>
        <w:numPr>
          <w:ilvl w:val="0"/>
          <w:numId w:val="4"/>
        </w:numPr>
        <w:spacing w:before="60" w:after="60"/>
        <w:jc w:val="both"/>
        <w:rPr>
          <w:color w:val="000000" w:themeColor="text1"/>
        </w:rPr>
      </w:pPr>
      <w:r>
        <w:rPr>
          <w:color w:val="000000" w:themeColor="text1"/>
        </w:rPr>
        <w:t>[</w:t>
      </w:r>
      <w:r w:rsidRPr="00653E1D">
        <w:rPr>
          <w:color w:val="EE0000"/>
        </w:rPr>
        <w:t>ev. andre konkrete krav</w:t>
      </w:r>
      <w:r>
        <w:rPr>
          <w:color w:val="000000" w:themeColor="text1"/>
        </w:rPr>
        <w:t>]</w:t>
      </w:r>
    </w:p>
    <w:p w14:paraId="76D24AD9" w14:textId="77777777" w:rsidR="00AD2205" w:rsidRPr="00AD2205" w:rsidRDefault="00AD2205" w:rsidP="00653E1D"/>
    <w:p w14:paraId="16A419EB" w14:textId="757C2DB5" w:rsidR="00E8795E" w:rsidRPr="00F9227C" w:rsidRDefault="00AD2205" w:rsidP="00653E1D">
      <w:r>
        <w:t xml:space="preserve">Databehandler skal </w:t>
      </w:r>
      <w:r w:rsidRPr="00AD2205">
        <w:t xml:space="preserve">uten ugrunnet opphør varsle den behandlingsansvarlige </w:t>
      </w:r>
      <w:r w:rsidR="00653E1D">
        <w:t xml:space="preserve">dersom det oppstår avvik knyttet til </w:t>
      </w:r>
      <w:r w:rsidRPr="00AD2205">
        <w:t>disse tiltakene.</w:t>
      </w:r>
    </w:p>
    <w:p w14:paraId="2F99272B" w14:textId="33142CE7" w:rsidR="00E8795E" w:rsidRDefault="00C855F0" w:rsidP="00653E1D">
      <w:r w:rsidRPr="00F9227C">
        <w:t xml:space="preserve">Partene kan skriftlig avtale </w:t>
      </w:r>
      <w:r w:rsidR="00AD2205">
        <w:t xml:space="preserve">øvrige tiltak utover dette, </w:t>
      </w:r>
      <w:r w:rsidRPr="00F9227C">
        <w:t xml:space="preserve">dersom behandlingens art </w:t>
      </w:r>
      <w:r w:rsidR="00AD2205">
        <w:t xml:space="preserve">og omfang </w:t>
      </w:r>
      <w:r w:rsidRPr="00F9227C">
        <w:t>tilsier det.</w:t>
      </w:r>
    </w:p>
    <w:p w14:paraId="302DE66E" w14:textId="77777777" w:rsidR="00E60838" w:rsidRDefault="00E60838" w:rsidP="00653E1D"/>
    <w:p w14:paraId="21209773" w14:textId="77777777" w:rsidR="00E60838" w:rsidRDefault="00E60838" w:rsidP="00653E1D"/>
    <w:p w14:paraId="212035AF" w14:textId="77777777" w:rsidR="00E60838" w:rsidRDefault="00E60838" w:rsidP="00653E1D"/>
    <w:p w14:paraId="18CA2C49" w14:textId="77777777" w:rsidR="00EF14F7" w:rsidRDefault="00EF14F7" w:rsidP="00653E1D"/>
    <w:p w14:paraId="03789CB3" w14:textId="77777777" w:rsidR="00EF14F7" w:rsidRDefault="00EF14F7" w:rsidP="00653E1D"/>
    <w:p w14:paraId="7E60FA7D" w14:textId="77777777" w:rsidR="00EF14F7" w:rsidRPr="00F9227C" w:rsidRDefault="00EF14F7" w:rsidP="00653E1D"/>
    <w:p w14:paraId="280B7B1C" w14:textId="27EFF98C" w:rsidR="00AD2205" w:rsidRPr="00653E1D" w:rsidRDefault="00C855F0" w:rsidP="00653E1D">
      <w:pPr>
        <w:pStyle w:val="Overskrift1"/>
        <w:rPr>
          <w:color w:val="000000" w:themeColor="text1"/>
        </w:rPr>
      </w:pPr>
      <w:r w:rsidRPr="00653E1D">
        <w:rPr>
          <w:color w:val="000000" w:themeColor="text1"/>
        </w:rPr>
        <w:lastRenderedPageBreak/>
        <w:t xml:space="preserve">4. Underdatabehandlere </w:t>
      </w:r>
      <w:r w:rsidR="00653E1D">
        <w:rPr>
          <w:b w:val="0"/>
          <w:bCs w:val="0"/>
          <w:color w:val="A6A6A6" w:themeColor="background1" w:themeShade="A6"/>
          <w:sz w:val="16"/>
          <w:szCs w:val="16"/>
        </w:rPr>
        <w:t>(a</w:t>
      </w:r>
      <w:r w:rsidRPr="00653E1D">
        <w:rPr>
          <w:b w:val="0"/>
          <w:bCs w:val="0"/>
          <w:color w:val="A6A6A6" w:themeColor="background1" w:themeShade="A6"/>
          <w:sz w:val="16"/>
          <w:szCs w:val="16"/>
        </w:rPr>
        <w:t>rt. 28 nr. 3 bokstav d)</w:t>
      </w:r>
    </w:p>
    <w:p w14:paraId="3ED737D2" w14:textId="3EFE1552" w:rsidR="00653E1D" w:rsidRPr="001E1509" w:rsidRDefault="00C855F0" w:rsidP="00653E1D">
      <w:pPr>
        <w:rPr>
          <w:b/>
          <w:bCs/>
          <w:sz w:val="24"/>
          <w:szCs w:val="24"/>
        </w:rPr>
      </w:pPr>
      <w:r w:rsidRPr="001E1509">
        <w:rPr>
          <w:b/>
          <w:bCs/>
          <w:sz w:val="24"/>
          <w:szCs w:val="24"/>
        </w:rPr>
        <w:t xml:space="preserve">4.1. </w:t>
      </w:r>
      <w:r w:rsidR="00653E1D" w:rsidRPr="001E1509">
        <w:rPr>
          <w:b/>
          <w:bCs/>
          <w:sz w:val="24"/>
          <w:szCs w:val="24"/>
        </w:rPr>
        <w:t xml:space="preserve">Skriftlig godkjenning </w:t>
      </w:r>
    </w:p>
    <w:p w14:paraId="581DF0AC" w14:textId="138903B7" w:rsidR="00E8795E" w:rsidRDefault="00C855F0" w:rsidP="00653E1D">
      <w:r w:rsidRPr="00F9227C">
        <w:t xml:space="preserve">Databehandleren </w:t>
      </w:r>
      <w:r w:rsidR="00AD2205">
        <w:t>skal</w:t>
      </w:r>
      <w:r w:rsidRPr="00F9227C">
        <w:t xml:space="preserve"> ikke engasjere underdatabehandlere uten på forhånd å ha innhentet skriftlig</w:t>
      </w:r>
      <w:r w:rsidR="00E60838">
        <w:t xml:space="preserve"> </w:t>
      </w:r>
      <w:r w:rsidRPr="00F9227C">
        <w:t>godkjenn</w:t>
      </w:r>
      <w:r w:rsidR="00653E1D">
        <w:t>ing</w:t>
      </w:r>
      <w:r w:rsidRPr="00F9227C">
        <w:t xml:space="preserve"> fra den behandlingsansvarlige</w:t>
      </w:r>
      <w:r w:rsidR="00AD2205">
        <w:t>; slik godkjen</w:t>
      </w:r>
      <w:r w:rsidR="00653E1D">
        <w:t xml:space="preserve">ning </w:t>
      </w:r>
      <w:r w:rsidR="00AD2205">
        <w:t>kan være spes</w:t>
      </w:r>
      <w:r w:rsidR="00653E1D">
        <w:t>i</w:t>
      </w:r>
      <w:r w:rsidR="00AD2205">
        <w:t>fikk eller generell.</w:t>
      </w:r>
    </w:p>
    <w:p w14:paraId="6F43D57C" w14:textId="77777777" w:rsidR="001E1509" w:rsidRPr="00F9227C" w:rsidRDefault="001E1509" w:rsidP="00653E1D"/>
    <w:p w14:paraId="7F4AFCC6" w14:textId="6B7EE88B" w:rsidR="001E1509" w:rsidRDefault="00C855F0" w:rsidP="00653E1D">
      <w:pPr>
        <w:rPr>
          <w:b/>
          <w:bCs/>
        </w:rPr>
      </w:pPr>
      <w:r w:rsidRPr="00F9227C">
        <w:rPr>
          <w:b/>
          <w:bCs/>
        </w:rPr>
        <w:t xml:space="preserve">4.2. </w:t>
      </w:r>
      <w:r w:rsidR="001E1509">
        <w:rPr>
          <w:b/>
          <w:bCs/>
        </w:rPr>
        <w:t>Avtale med underdatabehandlere</w:t>
      </w:r>
    </w:p>
    <w:p w14:paraId="0F12909A" w14:textId="7EAC07DD" w:rsidR="00E8795E" w:rsidRPr="00F9227C" w:rsidRDefault="00C855F0" w:rsidP="00653E1D">
      <w:r w:rsidRPr="00F9227C">
        <w:t xml:space="preserve">Når underdatabehandlere er godkjent, </w:t>
      </w:r>
      <w:r w:rsidR="00AD2205">
        <w:t xml:space="preserve">eller det foreligger generell godkjennelse, </w:t>
      </w:r>
      <w:r w:rsidRPr="00F9227C">
        <w:t>pålegger databehandleren disse de samme pliktene som følger av denne avtalen, ved en skriftlig avtale. Databehandleren er fullt ansvarlig overfor den behandlingsansvarlige for at underdatabehandlerens forpliktelser overholdes.</w:t>
      </w:r>
    </w:p>
    <w:p w14:paraId="56420D61" w14:textId="0E412E6D" w:rsidR="00E8795E" w:rsidRPr="00F9227C" w:rsidRDefault="00C855F0" w:rsidP="00653E1D">
      <w:pPr>
        <w:pStyle w:val="Overskrift1"/>
        <w:rPr>
          <w:color w:val="000000" w:themeColor="text1"/>
        </w:rPr>
      </w:pPr>
      <w:r w:rsidRPr="00653E1D">
        <w:rPr>
          <w:color w:val="000000" w:themeColor="text1"/>
        </w:rPr>
        <w:t xml:space="preserve">5. Bistand til den registrertes rettigheter </w:t>
      </w:r>
      <w:r w:rsidR="00653E1D">
        <w:rPr>
          <w:b w:val="0"/>
          <w:bCs w:val="0"/>
          <w:color w:val="A6A6A6" w:themeColor="background1" w:themeShade="A6"/>
          <w:sz w:val="16"/>
          <w:szCs w:val="16"/>
        </w:rPr>
        <w:t>(a</w:t>
      </w:r>
      <w:r w:rsidRPr="00653E1D">
        <w:rPr>
          <w:b w:val="0"/>
          <w:bCs w:val="0"/>
          <w:color w:val="A6A6A6" w:themeColor="background1" w:themeShade="A6"/>
          <w:sz w:val="16"/>
          <w:szCs w:val="16"/>
        </w:rPr>
        <w:t>rt. 28 nr. 3 bokstav e)</w:t>
      </w:r>
    </w:p>
    <w:p w14:paraId="37BC3F53" w14:textId="6A729ED2" w:rsidR="00E8795E" w:rsidRPr="00F9227C" w:rsidRDefault="00C855F0" w:rsidP="00653E1D">
      <w:r w:rsidRPr="00F9227C">
        <w:t xml:space="preserve">Databehandleren </w:t>
      </w:r>
      <w:r w:rsidR="00653E1D">
        <w:t xml:space="preserve">skal </w:t>
      </w:r>
      <w:r w:rsidRPr="00F9227C">
        <w:t>bistå</w:t>
      </w:r>
      <w:r w:rsidR="00653E1D">
        <w:t xml:space="preserve"> </w:t>
      </w:r>
      <w:r w:rsidRPr="00F9227C">
        <w:t>den behandlingsansvarlige med å svare på anmodninger fra registrerte som utøver sine rettigheter etter personvernforordningen kapittel III (blant annet innsyn, retting, sletting og dataportabilitet</w:t>
      </w:r>
      <w:r w:rsidR="001E1509">
        <w:t>)</w:t>
      </w:r>
      <w:r w:rsidR="00653E1D">
        <w:t xml:space="preserve">, </w:t>
      </w:r>
      <w:r w:rsidR="001E1509">
        <w:t xml:space="preserve">dersom det er hensiktsmessig og </w:t>
      </w:r>
      <w:r w:rsidR="00653E1D">
        <w:t xml:space="preserve">så langt det er </w:t>
      </w:r>
      <w:r w:rsidR="00653E1D" w:rsidRPr="00F9227C">
        <w:t>mulig</w:t>
      </w:r>
      <w:r w:rsidRPr="00F9227C">
        <w:t xml:space="preserve">. Bistanden </w:t>
      </w:r>
      <w:r w:rsidR="00653E1D">
        <w:t xml:space="preserve">skal være </w:t>
      </w:r>
      <w:r w:rsidRPr="00F9227C">
        <w:t>tilpasse</w:t>
      </w:r>
      <w:r w:rsidR="00653E1D">
        <w:t xml:space="preserve">t </w:t>
      </w:r>
      <w:r w:rsidRPr="00F9227C">
        <w:t>behandlingens art</w:t>
      </w:r>
      <w:r w:rsidR="001E1509">
        <w:t xml:space="preserve"> og bidra til å oppfylle den registrertes rettigheter</w:t>
      </w:r>
      <w:r w:rsidRPr="00F9227C">
        <w:t>.</w:t>
      </w:r>
    </w:p>
    <w:p w14:paraId="4BD6158A" w14:textId="56B1BB63" w:rsidR="00E8795E" w:rsidRPr="00F9227C" w:rsidRDefault="00C855F0" w:rsidP="00653E1D">
      <w:pPr>
        <w:pStyle w:val="Overskrift1"/>
        <w:rPr>
          <w:color w:val="000000" w:themeColor="text1"/>
        </w:rPr>
      </w:pPr>
      <w:r w:rsidRPr="00653E1D">
        <w:rPr>
          <w:color w:val="000000" w:themeColor="text1"/>
        </w:rPr>
        <w:t xml:space="preserve">6. Bistand ved sikkerhet, avvik og </w:t>
      </w:r>
      <w:r w:rsidR="001E1509">
        <w:rPr>
          <w:color w:val="000000" w:themeColor="text1"/>
        </w:rPr>
        <w:t>risikovurderinger, mv.</w:t>
      </w:r>
      <w:r w:rsidRPr="00653E1D">
        <w:rPr>
          <w:color w:val="000000" w:themeColor="text1"/>
        </w:rPr>
        <w:t xml:space="preserve"> </w:t>
      </w:r>
      <w:r w:rsidRPr="001E1509">
        <w:rPr>
          <w:b w:val="0"/>
          <w:bCs w:val="0"/>
          <w:color w:val="A6A6A6" w:themeColor="background1" w:themeShade="A6"/>
          <w:sz w:val="16"/>
          <w:szCs w:val="16"/>
        </w:rPr>
        <w:t>(art. 28 nr. 3 bokstav f)</w:t>
      </w:r>
    </w:p>
    <w:p w14:paraId="339FEE87" w14:textId="2405E880" w:rsidR="00E8795E" w:rsidRPr="00F9227C" w:rsidRDefault="00C855F0" w:rsidP="00653E1D">
      <w:r w:rsidRPr="00F9227C">
        <w:t xml:space="preserve">Databehandleren </w:t>
      </w:r>
      <w:r w:rsidR="00AD2205">
        <w:t xml:space="preserve">skal </w:t>
      </w:r>
      <w:r w:rsidRPr="00F9227C">
        <w:t>bistå</w:t>
      </w:r>
      <w:r w:rsidR="00AD2205">
        <w:t xml:space="preserve"> </w:t>
      </w:r>
      <w:r w:rsidRPr="00F9227C">
        <w:t>den behandlingsansvarlige med etterlevelse av forpliktelsene etter art. 32–36, herunder</w:t>
      </w:r>
      <w:r w:rsidR="001E1509">
        <w:t>, herunder</w:t>
      </w:r>
      <w:r w:rsidRPr="00F9227C">
        <w:t>:</w:t>
      </w:r>
    </w:p>
    <w:p w14:paraId="198E7D19" w14:textId="7B6EB32E" w:rsidR="00E8795E" w:rsidRPr="00F9227C" w:rsidRDefault="00C855F0" w:rsidP="002376F0">
      <w:pPr>
        <w:pStyle w:val="Listeavsnitt"/>
        <w:numPr>
          <w:ilvl w:val="0"/>
          <w:numId w:val="5"/>
        </w:numPr>
        <w:spacing w:before="60" w:after="60"/>
        <w:jc w:val="both"/>
        <w:rPr>
          <w:color w:val="000000" w:themeColor="text1"/>
        </w:rPr>
      </w:pPr>
      <w:r w:rsidRPr="00F9227C">
        <w:rPr>
          <w:color w:val="000000" w:themeColor="text1"/>
        </w:rPr>
        <w:t xml:space="preserve">varsling til den behandlingsansvarlige om brudd på personopplysningssikkerheten uten ugrunnet </w:t>
      </w:r>
      <w:r w:rsidR="00AD2205">
        <w:rPr>
          <w:color w:val="000000" w:themeColor="text1"/>
        </w:rPr>
        <w:t xml:space="preserve">opphold </w:t>
      </w:r>
      <w:r w:rsidRPr="00F9227C">
        <w:rPr>
          <w:color w:val="000000" w:themeColor="text1"/>
        </w:rPr>
        <w:t>etter at bruddet er oppdaget, med tilstrekkelig informasjon til at den behandlingsansvarlige kan oppfylle sin meldeplikt til Datatilsyne</w:t>
      </w:r>
      <w:r w:rsidR="001E1509">
        <w:rPr>
          <w:color w:val="000000" w:themeColor="text1"/>
        </w:rPr>
        <w:t>t innenfor de gjeldende tidsfrister</w:t>
      </w:r>
    </w:p>
    <w:p w14:paraId="63E2DCB4" w14:textId="36AD707F" w:rsidR="00E8795E" w:rsidRPr="002376F0" w:rsidRDefault="00C855F0" w:rsidP="002376F0">
      <w:pPr>
        <w:pStyle w:val="Listeavsnitt"/>
        <w:numPr>
          <w:ilvl w:val="0"/>
          <w:numId w:val="5"/>
        </w:numPr>
        <w:spacing w:before="60" w:after="60"/>
        <w:jc w:val="both"/>
        <w:rPr>
          <w:color w:val="000000" w:themeColor="text1"/>
        </w:rPr>
      </w:pPr>
      <w:r w:rsidRPr="00F9227C">
        <w:rPr>
          <w:color w:val="000000" w:themeColor="text1"/>
        </w:rPr>
        <w:t xml:space="preserve">bistand ved vurdering av </w:t>
      </w:r>
      <w:r w:rsidR="002376F0">
        <w:rPr>
          <w:color w:val="000000" w:themeColor="text1"/>
        </w:rPr>
        <w:t xml:space="preserve">risikovurderinger eller ev. </w:t>
      </w:r>
      <w:r w:rsidRPr="00F9227C">
        <w:rPr>
          <w:color w:val="000000" w:themeColor="text1"/>
        </w:rPr>
        <w:t xml:space="preserve">personvernkonsekvenser (DPIA) </w:t>
      </w:r>
      <w:r w:rsidR="001E1509">
        <w:rPr>
          <w:color w:val="000000" w:themeColor="text1"/>
        </w:rPr>
        <w:t>når dette er hensiktsmessig p</w:t>
      </w:r>
      <w:r w:rsidR="00E60838">
        <w:rPr>
          <w:color w:val="000000" w:themeColor="text1"/>
        </w:rPr>
        <w:t xml:space="preserve">å grunn av </w:t>
      </w:r>
      <w:r w:rsidRPr="00F9227C">
        <w:rPr>
          <w:color w:val="000000" w:themeColor="text1"/>
        </w:rPr>
        <w:t xml:space="preserve">behandlingens art </w:t>
      </w:r>
      <w:r w:rsidR="001E1509">
        <w:rPr>
          <w:color w:val="000000" w:themeColor="text1"/>
        </w:rPr>
        <w:t>eller øvrige omstendigheter ved behandlingen</w:t>
      </w:r>
    </w:p>
    <w:p w14:paraId="1139D350" w14:textId="2F5EA285" w:rsidR="00E8795E" w:rsidRPr="00F9227C" w:rsidRDefault="00C855F0" w:rsidP="00653E1D">
      <w:pPr>
        <w:pStyle w:val="Overskrift1"/>
        <w:rPr>
          <w:color w:val="000000" w:themeColor="text1"/>
        </w:rPr>
      </w:pPr>
      <w:r w:rsidRPr="00653E1D">
        <w:rPr>
          <w:color w:val="000000" w:themeColor="text1"/>
        </w:rPr>
        <w:t xml:space="preserve">7. Sletting eller </w:t>
      </w:r>
      <w:r w:rsidR="001E1509">
        <w:rPr>
          <w:color w:val="000000" w:themeColor="text1"/>
        </w:rPr>
        <w:t xml:space="preserve">tilbakeføring </w:t>
      </w:r>
      <w:r w:rsidRPr="00653E1D">
        <w:rPr>
          <w:color w:val="000000" w:themeColor="text1"/>
        </w:rPr>
        <w:t xml:space="preserve">ved avtalens opphør </w:t>
      </w:r>
      <w:r w:rsidR="001E1509">
        <w:rPr>
          <w:b w:val="0"/>
          <w:bCs w:val="0"/>
          <w:color w:val="A6A6A6" w:themeColor="background1" w:themeShade="A6"/>
          <w:sz w:val="16"/>
          <w:szCs w:val="16"/>
        </w:rPr>
        <w:t>(a</w:t>
      </w:r>
      <w:r w:rsidRPr="001E1509">
        <w:rPr>
          <w:b w:val="0"/>
          <w:bCs w:val="0"/>
          <w:color w:val="A6A6A6" w:themeColor="background1" w:themeShade="A6"/>
          <w:sz w:val="16"/>
          <w:szCs w:val="16"/>
        </w:rPr>
        <w:t>rt. 28 nr. 3 bokstav g)</w:t>
      </w:r>
    </w:p>
    <w:p w14:paraId="44161BE5" w14:textId="195064A8" w:rsidR="00E8795E" w:rsidRPr="00F9227C" w:rsidRDefault="00C855F0" w:rsidP="00653E1D">
      <w:r w:rsidRPr="00F9227C">
        <w:t xml:space="preserve">Når databehandlertjenestene opphører, </w:t>
      </w:r>
      <w:r w:rsidR="001E1509">
        <w:t xml:space="preserve">hovedavtalen løper ut eller sies opp, skal </w:t>
      </w:r>
      <w:r w:rsidRPr="00F9227C">
        <w:t xml:space="preserve">databehandleren </w:t>
      </w:r>
      <w:r w:rsidR="001E1509">
        <w:t xml:space="preserve">slette </w:t>
      </w:r>
      <w:r w:rsidRPr="00F9227C">
        <w:t>alle personopplysninger som er behandlet på den behandlingsansvarliges vegne</w:t>
      </w:r>
      <w:r w:rsidR="001E1509">
        <w:t>.</w:t>
      </w:r>
      <w:r w:rsidRPr="00F9227C">
        <w:t xml:space="preserve"> </w:t>
      </w:r>
      <w:r w:rsidR="001E1509">
        <w:t xml:space="preserve">Databehandler skal </w:t>
      </w:r>
      <w:r w:rsidRPr="00F9227C">
        <w:t xml:space="preserve">bekrefte skriftlig at slettingen er gjennomført – med mindre den behandlingsansvarlige skriftlig anmoder om </w:t>
      </w:r>
      <w:r w:rsidR="00827E62">
        <w:t xml:space="preserve">tilbakeføring </w:t>
      </w:r>
      <w:r w:rsidRPr="00F9227C">
        <w:t xml:space="preserve">av opplysningene, eller </w:t>
      </w:r>
      <w:r w:rsidR="00827E62">
        <w:t xml:space="preserve">det følger av </w:t>
      </w:r>
      <w:r w:rsidRPr="00F9227C">
        <w:t xml:space="preserve">unionsretten eller norsk rett </w:t>
      </w:r>
      <w:r w:rsidR="00827E62">
        <w:t xml:space="preserve">at videre </w:t>
      </w:r>
      <w:r w:rsidRPr="00F9227C">
        <w:t>oppbevaring</w:t>
      </w:r>
      <w:r w:rsidR="00827E62">
        <w:t xml:space="preserve"> er </w:t>
      </w:r>
      <w:r w:rsidR="00E60838">
        <w:t>nødvendig</w:t>
      </w:r>
      <w:r w:rsidRPr="00F9227C">
        <w:t>.</w:t>
      </w:r>
    </w:p>
    <w:p w14:paraId="1F39062C" w14:textId="09F56138" w:rsidR="00E8795E" w:rsidRPr="00827E62" w:rsidRDefault="00C855F0" w:rsidP="00827E62">
      <w:pPr>
        <w:pStyle w:val="Overskrift1"/>
        <w:rPr>
          <w:color w:val="000000" w:themeColor="text1"/>
        </w:rPr>
      </w:pPr>
      <w:r w:rsidRPr="00827E62">
        <w:rPr>
          <w:color w:val="000000" w:themeColor="text1"/>
        </w:rPr>
        <w:t xml:space="preserve">8. Etterlevelsesdokumentasjon og revisjon </w:t>
      </w:r>
      <w:r w:rsidR="00827E62">
        <w:rPr>
          <w:b w:val="0"/>
          <w:bCs w:val="0"/>
          <w:color w:val="A6A6A6" w:themeColor="background1" w:themeShade="A6"/>
          <w:sz w:val="16"/>
          <w:szCs w:val="16"/>
        </w:rPr>
        <w:t>(a</w:t>
      </w:r>
      <w:r w:rsidRPr="00827E62">
        <w:rPr>
          <w:b w:val="0"/>
          <w:bCs w:val="0"/>
          <w:color w:val="A6A6A6" w:themeColor="background1" w:themeShade="A6"/>
          <w:sz w:val="16"/>
          <w:szCs w:val="16"/>
        </w:rPr>
        <w:t>rt. 28 nr. 3 bokstav h)</w:t>
      </w:r>
    </w:p>
    <w:p w14:paraId="11E1D961" w14:textId="77777777" w:rsidR="00827E62" w:rsidRDefault="00C855F0" w:rsidP="00653E1D">
      <w:r w:rsidRPr="00F9227C">
        <w:t xml:space="preserve">Databehandleren </w:t>
      </w:r>
      <w:r w:rsidR="00827E62">
        <w:t xml:space="preserve">skal, </w:t>
      </w:r>
      <w:r w:rsidRPr="00F9227C">
        <w:t xml:space="preserve">på anmodning </w:t>
      </w:r>
      <w:r w:rsidR="00827E62">
        <w:t xml:space="preserve">fra den behandlingsansvarlige, stille </w:t>
      </w:r>
      <w:r w:rsidRPr="00F9227C">
        <w:t xml:space="preserve">til rådighet all informasjon som er nødvendig for å påvise etterlevelse av forpliktelsene i denne avtalen, og </w:t>
      </w:r>
      <w:r w:rsidR="00827E62">
        <w:t xml:space="preserve">som legger til rette for </w:t>
      </w:r>
      <w:r w:rsidRPr="00F9227C">
        <w:t xml:space="preserve">og bidrar til revisjoner og inspeksjoner som den behandlingsansvarlige gjennomfører. </w:t>
      </w:r>
      <w:r w:rsidR="00827E62">
        <w:t xml:space="preserve">Det samme gjelder ved tredjepartsrevisjoner bemyndiget av den behandlingsansvarlige, og ved inspeksjoner etter personvernforordningen art. 57 og personopplysningsloven § 20. </w:t>
      </w:r>
    </w:p>
    <w:p w14:paraId="4C6861D1" w14:textId="077F5B80" w:rsidR="00E8795E" w:rsidRDefault="00C855F0" w:rsidP="00653E1D">
      <w:r w:rsidRPr="00F9227C">
        <w:t>For behandling</w:t>
      </w:r>
      <w:r w:rsidR="00827E62">
        <w:t>soperasjoner</w:t>
      </w:r>
      <w:r w:rsidRPr="00F9227C">
        <w:t xml:space="preserve"> med lav risiko anses fremleggelse av aktuell sikkerhets- og etterlevelsesdokumentasjon i utgangspunktet som tilstrekkelig.</w:t>
      </w:r>
    </w:p>
    <w:p w14:paraId="6E880036" w14:textId="77777777" w:rsidR="00E60838" w:rsidRDefault="00E60838" w:rsidP="00653E1D"/>
    <w:p w14:paraId="44C83C4C" w14:textId="77777777" w:rsidR="00E60838" w:rsidRPr="00F9227C" w:rsidRDefault="00E60838" w:rsidP="00653E1D"/>
    <w:p w14:paraId="5B7D77F9" w14:textId="244CA029" w:rsidR="00E8795E" w:rsidRPr="00827E62" w:rsidRDefault="00827E62" w:rsidP="00827E62">
      <w:pPr>
        <w:pStyle w:val="Overskrift1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9. </w:t>
      </w:r>
      <w:r w:rsidR="00C855F0" w:rsidRPr="00827E62">
        <w:rPr>
          <w:color w:val="000000" w:themeColor="text1"/>
        </w:rPr>
        <w:t>Overføring til tredjeland</w:t>
      </w:r>
    </w:p>
    <w:p w14:paraId="31B67A92" w14:textId="43FCE8F6" w:rsidR="00E8795E" w:rsidRPr="00F9227C" w:rsidRDefault="00C855F0" w:rsidP="00653E1D">
      <w:r w:rsidRPr="00F9227C">
        <w:t xml:space="preserve">Databehandleren kan ikke overføre personopplysninger til tredjeland eller internasjonale organisasjoner uten dokumentert </w:t>
      </w:r>
      <w:r w:rsidR="00E60838">
        <w:t xml:space="preserve">aksept eller </w:t>
      </w:r>
      <w:r w:rsidRPr="00F9227C">
        <w:t>instruks fra den behandlingsansvarlige</w:t>
      </w:r>
      <w:r w:rsidR="00E60838">
        <w:t xml:space="preserve">. All </w:t>
      </w:r>
      <w:r w:rsidRPr="00F9227C">
        <w:t xml:space="preserve">overføring </w:t>
      </w:r>
      <w:r w:rsidR="00E60838">
        <w:t xml:space="preserve">av personopplysninger </w:t>
      </w:r>
      <w:r w:rsidRPr="00F9227C">
        <w:t xml:space="preserve">skal i så fall skje i samsvar med </w:t>
      </w:r>
      <w:r w:rsidR="00E60838">
        <w:t xml:space="preserve">de relevante bestemmelsene i </w:t>
      </w:r>
      <w:r w:rsidRPr="00F9227C">
        <w:t>personvernforordningen kapittel V.</w:t>
      </w:r>
    </w:p>
    <w:p w14:paraId="40890097" w14:textId="1B010126" w:rsidR="00E8795E" w:rsidRPr="00827E62" w:rsidRDefault="00827E62" w:rsidP="00827E62">
      <w:pPr>
        <w:pStyle w:val="Overskrift1"/>
        <w:rPr>
          <w:color w:val="000000" w:themeColor="text1"/>
        </w:rPr>
      </w:pPr>
      <w:r>
        <w:rPr>
          <w:color w:val="000000" w:themeColor="text1"/>
        </w:rPr>
        <w:t xml:space="preserve">10. </w:t>
      </w:r>
      <w:r w:rsidR="00C855F0" w:rsidRPr="00827E62">
        <w:rPr>
          <w:color w:val="000000" w:themeColor="text1"/>
        </w:rPr>
        <w:t>Ikrafttredelse og varighet</w:t>
      </w:r>
    </w:p>
    <w:p w14:paraId="4474E80D" w14:textId="4B2C5BF4" w:rsidR="00827E62" w:rsidRDefault="00C855F0" w:rsidP="00653E1D">
      <w:r w:rsidRPr="00F9227C">
        <w:t>Avtalen trer i kraft ved begge parters signatur og gjelder så lenge behandlingen som er beskrevet i vedlegg A pågår</w:t>
      </w:r>
      <w:r w:rsidR="00827E62">
        <w:t xml:space="preserve">, </w:t>
      </w:r>
      <w:r w:rsidR="00E60838">
        <w:t xml:space="preserve">eller </w:t>
      </w:r>
      <w:r w:rsidR="00827E62">
        <w:t>inntil hovedavtalen opphører eller sies opp</w:t>
      </w:r>
      <w:r w:rsidRPr="00F9227C">
        <w:t xml:space="preserve">. </w:t>
      </w:r>
    </w:p>
    <w:p w14:paraId="5496AA68" w14:textId="77777777" w:rsidR="00827E62" w:rsidRDefault="00C855F0" w:rsidP="00653E1D">
      <w:r w:rsidRPr="00F9227C">
        <w:t xml:space="preserve">Begge parter kan kreve avtalen </w:t>
      </w:r>
      <w:r w:rsidR="00827E62">
        <w:t xml:space="preserve">helt eller delvis </w:t>
      </w:r>
      <w:r w:rsidRPr="00F9227C">
        <w:t xml:space="preserve">reforhandlet dersom lovendringer eller andre vesentlige endringer i behandlingen gir grunn til det. </w:t>
      </w:r>
    </w:p>
    <w:p w14:paraId="62E87A9E" w14:textId="1E9EA610" w:rsidR="00E8795E" w:rsidRPr="00F9227C" w:rsidRDefault="00C855F0" w:rsidP="00653E1D">
      <w:r w:rsidRPr="00F9227C">
        <w:t xml:space="preserve">Bestemmelsene om sletting og </w:t>
      </w:r>
      <w:r w:rsidR="00E60838">
        <w:t>tilbakeføring</w:t>
      </w:r>
      <w:r w:rsidRPr="00F9227C">
        <w:t xml:space="preserve"> (punkt 7) og om revisjon (punkt 8) gjelder også etter at avtalen </w:t>
      </w:r>
      <w:proofErr w:type="gramStart"/>
      <w:r w:rsidRPr="00F9227C">
        <w:t>for øvrig</w:t>
      </w:r>
      <w:proofErr w:type="gramEnd"/>
      <w:r w:rsidRPr="00F9227C">
        <w:t xml:space="preserve"> er avsluttet.</w:t>
      </w:r>
    </w:p>
    <w:p w14:paraId="0BB4F078" w14:textId="77777777" w:rsidR="00E8795E" w:rsidRDefault="00E8795E" w:rsidP="00653E1D"/>
    <w:p w14:paraId="05A1E083" w14:textId="77777777" w:rsidR="00EF14F7" w:rsidRDefault="00EF14F7" w:rsidP="00653E1D"/>
    <w:p w14:paraId="4F2D52A2" w14:textId="77777777" w:rsidR="00EF14F7" w:rsidRDefault="00EF14F7" w:rsidP="00653E1D"/>
    <w:p w14:paraId="09021510" w14:textId="77777777" w:rsidR="00EF14F7" w:rsidRPr="00F9227C" w:rsidRDefault="00EF14F7" w:rsidP="00653E1D"/>
    <w:p w14:paraId="3779E2BE" w14:textId="77777777" w:rsidR="00E8795E" w:rsidRPr="00F9227C" w:rsidRDefault="00C855F0" w:rsidP="000C2C08">
      <w:pPr>
        <w:pStyle w:val="Overskrift1"/>
      </w:pPr>
      <w:r w:rsidRPr="00F9227C">
        <w:t>Signaturer</w:t>
      </w:r>
    </w:p>
    <w:p w14:paraId="59FC60DF" w14:textId="77777777" w:rsidR="00E8795E" w:rsidRDefault="00E8795E" w:rsidP="00653E1D"/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0"/>
        <w:gridCol w:w="4600"/>
      </w:tblGrid>
      <w:tr w:rsidR="00E8795E" w14:paraId="7EA2177F" w14:textId="77777777">
        <w:tc>
          <w:tcPr>
            <w:tcW w:w="46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74600E2" w14:textId="2298DB19" w:rsidR="00E8795E" w:rsidRDefault="00C855F0" w:rsidP="00653E1D">
            <w:r>
              <w:t>På vegne av den behandlingsansvarlige Entur AS</w:t>
            </w:r>
          </w:p>
          <w:p w14:paraId="4B80C830" w14:textId="77777777" w:rsidR="007A769E" w:rsidRDefault="007A769E" w:rsidP="00653E1D"/>
          <w:p w14:paraId="539CE379" w14:textId="77777777" w:rsidR="00E8795E" w:rsidRDefault="00C855F0" w:rsidP="00653E1D">
            <w:r>
              <w:t>Dato/underskrift:</w:t>
            </w:r>
          </w:p>
          <w:p w14:paraId="609CEF6F" w14:textId="77777777" w:rsidR="007A769E" w:rsidRDefault="007A769E" w:rsidP="00653E1D"/>
          <w:p w14:paraId="62623BCF" w14:textId="77777777" w:rsidR="007A769E" w:rsidRDefault="007A769E" w:rsidP="00653E1D"/>
          <w:p w14:paraId="4ACCB901" w14:textId="77777777" w:rsidR="007A769E" w:rsidRDefault="007A769E" w:rsidP="00653E1D"/>
          <w:p w14:paraId="674B3892" w14:textId="393871CD" w:rsidR="007A769E" w:rsidRPr="007A769E" w:rsidRDefault="007A769E" w:rsidP="00653E1D"/>
        </w:tc>
        <w:tc>
          <w:tcPr>
            <w:tcW w:w="4600" w:type="dxa"/>
            <w:tcBorders>
              <w:top w:val="single" w:sz="1" w:space="0" w:color="BBBBBB"/>
              <w:left w:val="single" w:sz="1" w:space="0" w:color="BBBBBB"/>
              <w:bottom w:val="single" w:sz="1" w:space="0" w:color="BBBBBB"/>
              <w:right w:val="single" w:sz="1" w:space="0" w:color="BBBBBB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C6211D" w14:textId="77777777" w:rsidR="00E8795E" w:rsidRDefault="00C855F0" w:rsidP="00653E1D">
            <w:r>
              <w:t>På vegne av databehandleren</w:t>
            </w:r>
          </w:p>
          <w:p w14:paraId="0AF13AD7" w14:textId="6FF19974" w:rsidR="00E8795E" w:rsidRPr="007A769E" w:rsidRDefault="007A769E" w:rsidP="00653E1D">
            <w:r w:rsidRPr="007A769E">
              <w:t>[virksomhetsnavn]</w:t>
            </w:r>
          </w:p>
          <w:p w14:paraId="311A1CC5" w14:textId="77777777" w:rsidR="007A769E" w:rsidRDefault="007A769E" w:rsidP="00653E1D"/>
          <w:p w14:paraId="636B13C2" w14:textId="635438F6" w:rsidR="00E8795E" w:rsidRDefault="00C855F0" w:rsidP="00653E1D">
            <w:r>
              <w:t>Dato/underskrift:</w:t>
            </w:r>
          </w:p>
          <w:p w14:paraId="462DBA63" w14:textId="77777777" w:rsidR="007A769E" w:rsidRDefault="007A769E" w:rsidP="00653E1D"/>
          <w:p w14:paraId="025ED6B8" w14:textId="77777777" w:rsidR="00E8795E" w:rsidRDefault="00C855F0" w:rsidP="00653E1D">
            <w:r>
              <w:t> </w:t>
            </w:r>
          </w:p>
          <w:p w14:paraId="1DE1E886" w14:textId="79199481" w:rsidR="007A769E" w:rsidRDefault="007A769E" w:rsidP="00653E1D">
            <w:r>
              <w:t>___________________________________</w:t>
            </w:r>
          </w:p>
        </w:tc>
      </w:tr>
    </w:tbl>
    <w:p w14:paraId="2B6C5388" w14:textId="77777777" w:rsidR="00E8795E" w:rsidRDefault="00E8795E" w:rsidP="00653E1D"/>
    <w:p w14:paraId="32C16F8C" w14:textId="77777777" w:rsidR="00E60838" w:rsidRDefault="00E60838" w:rsidP="00653E1D"/>
    <w:p w14:paraId="73C5C654" w14:textId="77777777" w:rsidR="00E60838" w:rsidRDefault="00E60838" w:rsidP="00653E1D"/>
    <w:p w14:paraId="61F5069C" w14:textId="77777777" w:rsidR="00E60838" w:rsidRDefault="00E60838" w:rsidP="00653E1D"/>
    <w:p w14:paraId="24B76D18" w14:textId="77777777" w:rsidR="00E60838" w:rsidRDefault="00E60838" w:rsidP="00653E1D"/>
    <w:p w14:paraId="7171768B" w14:textId="77777777" w:rsidR="00E60838" w:rsidRDefault="00E60838" w:rsidP="00653E1D"/>
    <w:p w14:paraId="5B5137E1" w14:textId="77777777" w:rsidR="00E60838" w:rsidRDefault="00E60838" w:rsidP="00653E1D"/>
    <w:p w14:paraId="197C52B4" w14:textId="77777777" w:rsidR="00E60838" w:rsidRDefault="00E60838" w:rsidP="00653E1D"/>
    <w:p w14:paraId="56234A5C" w14:textId="77777777" w:rsidR="00E60838" w:rsidRDefault="00E60838" w:rsidP="00653E1D"/>
    <w:p w14:paraId="516C1D8C" w14:textId="77777777" w:rsidR="00E60838" w:rsidRDefault="00E60838" w:rsidP="00653E1D"/>
    <w:p w14:paraId="61742853" w14:textId="77777777" w:rsidR="00E60838" w:rsidRDefault="00E60838" w:rsidP="00653E1D"/>
    <w:p w14:paraId="51A072B2" w14:textId="77777777" w:rsidR="00E60838" w:rsidRDefault="00E60838" w:rsidP="00653E1D"/>
    <w:p w14:paraId="701BAFAE" w14:textId="77777777" w:rsidR="00E60838" w:rsidRDefault="00E60838" w:rsidP="00653E1D"/>
    <w:p w14:paraId="2A002006" w14:textId="77777777" w:rsidR="00B625DB" w:rsidRDefault="00B625DB" w:rsidP="000C2C08">
      <w:pPr>
        <w:pStyle w:val="Overskrift1"/>
      </w:pPr>
      <w:r w:rsidRPr="00F9227C">
        <w:lastRenderedPageBreak/>
        <w:t>Vedlegg A – Opplysninger om behandlingen</w:t>
      </w:r>
    </w:p>
    <w:p w14:paraId="61D95DEB" w14:textId="5E80B810" w:rsidR="00B625DB" w:rsidRPr="00E60838" w:rsidRDefault="00B625DB" w:rsidP="00653E1D">
      <w:pPr>
        <w:rPr>
          <w:color w:val="A6A6A6" w:themeColor="background1" w:themeShade="A6"/>
          <w:sz w:val="16"/>
          <w:szCs w:val="16"/>
        </w:rPr>
      </w:pPr>
      <w:r w:rsidRPr="00E60838">
        <w:rPr>
          <w:color w:val="A6A6A6" w:themeColor="background1" w:themeShade="A6"/>
          <w:sz w:val="16"/>
          <w:szCs w:val="16"/>
        </w:rPr>
        <w:t xml:space="preserve">Jf. personvernforordningen art. 28 nr. 3, </w:t>
      </w:r>
      <w:r w:rsidR="00F14B2E" w:rsidRPr="00E60838">
        <w:rPr>
          <w:color w:val="A6A6A6" w:themeColor="background1" w:themeShade="A6"/>
          <w:sz w:val="16"/>
          <w:szCs w:val="16"/>
        </w:rPr>
        <w:t xml:space="preserve">som </w:t>
      </w:r>
      <w:r w:rsidRPr="00E60838">
        <w:rPr>
          <w:color w:val="A6A6A6" w:themeColor="background1" w:themeShade="A6"/>
          <w:sz w:val="16"/>
          <w:szCs w:val="16"/>
        </w:rPr>
        <w:t xml:space="preserve">krever at </w:t>
      </w:r>
      <w:r w:rsidR="00F14B2E" w:rsidRPr="00E60838">
        <w:rPr>
          <w:color w:val="A6A6A6" w:themeColor="background1" w:themeShade="A6"/>
          <w:sz w:val="16"/>
          <w:szCs w:val="16"/>
        </w:rPr>
        <w:t xml:space="preserve">avtalen </w:t>
      </w:r>
      <w:r w:rsidRPr="00E60838">
        <w:rPr>
          <w:color w:val="A6A6A6" w:themeColor="background1" w:themeShade="A6"/>
          <w:sz w:val="16"/>
          <w:szCs w:val="16"/>
        </w:rPr>
        <w:t>fastsetter behandlingens gjenstand, varighet, art og formål,</w:t>
      </w:r>
      <w:r w:rsidR="00F14B2E" w:rsidRPr="00E60838">
        <w:rPr>
          <w:color w:val="A6A6A6" w:themeColor="background1" w:themeShade="A6"/>
          <w:sz w:val="16"/>
          <w:szCs w:val="16"/>
        </w:rPr>
        <w:t xml:space="preserve"> pluss</w:t>
      </w:r>
      <w:r w:rsidRPr="00E60838">
        <w:rPr>
          <w:color w:val="A6A6A6" w:themeColor="background1" w:themeShade="A6"/>
          <w:sz w:val="16"/>
          <w:szCs w:val="16"/>
        </w:rPr>
        <w:t xml:space="preserve"> type personopplysninger, kategorier av registrerte </w:t>
      </w:r>
      <w:r w:rsidR="00F14B2E" w:rsidRPr="00E60838">
        <w:rPr>
          <w:color w:val="A6A6A6" w:themeColor="background1" w:themeShade="A6"/>
          <w:sz w:val="16"/>
          <w:szCs w:val="16"/>
        </w:rPr>
        <w:t xml:space="preserve">(i tillegg til </w:t>
      </w:r>
      <w:r w:rsidRPr="00E60838">
        <w:rPr>
          <w:color w:val="A6A6A6" w:themeColor="background1" w:themeShade="A6"/>
          <w:sz w:val="16"/>
          <w:szCs w:val="16"/>
        </w:rPr>
        <w:t>den behandlingsansvarliges plikter og rettigheter</w:t>
      </w:r>
      <w:r w:rsidR="00F14B2E" w:rsidRPr="00E60838">
        <w:rPr>
          <w:color w:val="A6A6A6" w:themeColor="background1" w:themeShade="A6"/>
          <w:sz w:val="16"/>
          <w:szCs w:val="16"/>
        </w:rPr>
        <w:t>, se pkt. I over)</w:t>
      </w:r>
      <w:r w:rsidRPr="00E60838">
        <w:rPr>
          <w:color w:val="A6A6A6" w:themeColor="background1" w:themeShade="A6"/>
          <w:sz w:val="16"/>
          <w:szCs w:val="16"/>
        </w:rPr>
        <w:t>.</w:t>
      </w:r>
    </w:p>
    <w:p w14:paraId="40A65801" w14:textId="77777777" w:rsidR="00B625DB" w:rsidRPr="002465E3" w:rsidRDefault="00B625DB" w:rsidP="00653E1D"/>
    <w:tbl>
      <w:tblPr>
        <w:tblStyle w:val="Tabellrutenett"/>
        <w:tblW w:w="9126" w:type="dxa"/>
        <w:tblLook w:val="04A0" w:firstRow="1" w:lastRow="0" w:firstColumn="1" w:lastColumn="0" w:noHBand="0" w:noVBand="1"/>
      </w:tblPr>
      <w:tblGrid>
        <w:gridCol w:w="3200"/>
        <w:gridCol w:w="5926"/>
      </w:tblGrid>
      <w:tr w:rsidR="00B625DB" w14:paraId="6D94286A" w14:textId="77777777" w:rsidTr="00B625DB">
        <w:tc>
          <w:tcPr>
            <w:tcW w:w="3200" w:type="dxa"/>
          </w:tcPr>
          <w:p w14:paraId="5603E324" w14:textId="7F6860A1" w:rsidR="00B625DB" w:rsidRDefault="00B625DB" w:rsidP="00653E1D">
            <w:r>
              <w:t>Hva går behandlingen ut på</w:t>
            </w:r>
          </w:p>
        </w:tc>
        <w:tc>
          <w:tcPr>
            <w:tcW w:w="5926" w:type="dxa"/>
          </w:tcPr>
          <w:p w14:paraId="3B57A41B" w14:textId="1EFFF8E0" w:rsidR="00B20599" w:rsidRPr="00B20599" w:rsidRDefault="00B625DB" w:rsidP="00653E1D">
            <w:r w:rsidRPr="00B20599">
              <w:t>[Beskriv kort hva databehandleren skal gjøre, f.eks. hvilke personopplysni</w:t>
            </w:r>
            <w:r w:rsidR="00B20599" w:rsidRPr="00B20599">
              <w:t>ng</w:t>
            </w:r>
            <w:r w:rsidRPr="00B20599">
              <w:t>er databehandleren skal behandle på veg</w:t>
            </w:r>
            <w:r w:rsidR="00B20599" w:rsidRPr="00B20599">
              <w:t>n</w:t>
            </w:r>
            <w:r w:rsidRPr="00B20599">
              <w:t xml:space="preserve">e av Entur) </w:t>
            </w:r>
          </w:p>
          <w:p w14:paraId="6E2DC965" w14:textId="264065F9" w:rsidR="00B625DB" w:rsidRDefault="00B20599" w:rsidP="00653E1D">
            <w:r w:rsidRPr="00B20599">
              <w:t>F</w:t>
            </w:r>
            <w:r w:rsidR="00B625DB" w:rsidRPr="00B20599">
              <w:t>.eks.</w:t>
            </w:r>
            <w:r w:rsidRPr="00B20599">
              <w:t>:</w:t>
            </w:r>
            <w:r w:rsidR="00B625DB" w:rsidRPr="00B20599">
              <w:t xml:space="preserve"> «</w:t>
            </w:r>
            <w:r w:rsidRPr="00B20599">
              <w:t>O</w:t>
            </w:r>
            <w:r w:rsidR="00B625DB" w:rsidRPr="00B20599">
              <w:t xml:space="preserve">ppbevare </w:t>
            </w:r>
            <w:r w:rsidR="007A769E">
              <w:t xml:space="preserve">kunde-ID og </w:t>
            </w:r>
            <w:r w:rsidR="00B625DB" w:rsidRPr="00B20599">
              <w:t>trafikkdata</w:t>
            </w:r>
            <w:r w:rsidR="00F14B2E">
              <w:t xml:space="preserve"> fra reisende</w:t>
            </w:r>
            <w:r w:rsidR="00B625DB" w:rsidRPr="00B20599">
              <w:t>»</w:t>
            </w:r>
            <w:r w:rsidR="00F14B2E">
              <w:t>, «lagre personalopplysninger om ansatte», e.l.</w:t>
            </w:r>
            <w:r w:rsidR="00B625DB" w:rsidRPr="00B20599">
              <w:t xml:space="preserve">] </w:t>
            </w:r>
          </w:p>
        </w:tc>
      </w:tr>
      <w:tr w:rsidR="00B625DB" w14:paraId="6E14FC5C" w14:textId="77777777" w:rsidTr="00B625DB">
        <w:tc>
          <w:tcPr>
            <w:tcW w:w="3200" w:type="dxa"/>
          </w:tcPr>
          <w:p w14:paraId="67DF6CF5" w14:textId="36DDB7C7" w:rsidR="00B625DB" w:rsidRDefault="00B625DB" w:rsidP="00653E1D">
            <w:r>
              <w:t>Behandlingens art</w:t>
            </w:r>
          </w:p>
        </w:tc>
        <w:tc>
          <w:tcPr>
            <w:tcW w:w="5926" w:type="dxa"/>
          </w:tcPr>
          <w:p w14:paraId="0163D5FD" w14:textId="0F94D947" w:rsidR="00B625DB" w:rsidRPr="00B20599" w:rsidRDefault="00B625DB" w:rsidP="00653E1D">
            <w:r w:rsidRPr="00B20599">
              <w:t>[F.eks. innsamling, lagring, overføring</w:t>
            </w:r>
            <w:r w:rsidR="007A769E">
              <w:t xml:space="preserve">, </w:t>
            </w:r>
            <w:r w:rsidRPr="00B20599">
              <w:t>sletting</w:t>
            </w:r>
            <w:r w:rsidR="007A769E">
              <w:t>, etc. – se GD</w:t>
            </w:r>
            <w:r w:rsidR="00F14B2E">
              <w:t>P</w:t>
            </w:r>
            <w:r w:rsidR="007A769E">
              <w:t>R art. 4 nr. 2</w:t>
            </w:r>
            <w:r w:rsidRPr="00B20599">
              <w:t xml:space="preserve">] </w:t>
            </w:r>
          </w:p>
        </w:tc>
      </w:tr>
      <w:tr w:rsidR="00B625DB" w14:paraId="5B97E245" w14:textId="77777777" w:rsidTr="00B625DB">
        <w:tc>
          <w:tcPr>
            <w:tcW w:w="3200" w:type="dxa"/>
          </w:tcPr>
          <w:p w14:paraId="36225121" w14:textId="62ACB9D6" w:rsidR="00B625DB" w:rsidRDefault="00B625DB" w:rsidP="00653E1D">
            <w:r>
              <w:t>Formål</w:t>
            </w:r>
          </w:p>
        </w:tc>
        <w:tc>
          <w:tcPr>
            <w:tcW w:w="5926" w:type="dxa"/>
          </w:tcPr>
          <w:p w14:paraId="5D8F4005" w14:textId="77777777" w:rsidR="00B625DB" w:rsidRPr="00B20599" w:rsidRDefault="00B625DB" w:rsidP="00653E1D">
            <w:r w:rsidRPr="00B20599">
              <w:t xml:space="preserve">[Beskriv formålet med behandlingen – dvs. hvorfor den behandlingsansvarlige skal behandle de dataene som avtalen regulerer] </w:t>
            </w:r>
          </w:p>
        </w:tc>
      </w:tr>
      <w:tr w:rsidR="00B625DB" w14:paraId="02EFC334" w14:textId="77777777" w:rsidTr="00B625DB">
        <w:tc>
          <w:tcPr>
            <w:tcW w:w="3200" w:type="dxa"/>
          </w:tcPr>
          <w:p w14:paraId="6CD064D4" w14:textId="621B069A" w:rsidR="00B625DB" w:rsidRDefault="00B625DB" w:rsidP="00653E1D">
            <w:r>
              <w:t>Varighet</w:t>
            </w:r>
          </w:p>
        </w:tc>
        <w:tc>
          <w:tcPr>
            <w:tcW w:w="5926" w:type="dxa"/>
          </w:tcPr>
          <w:p w14:paraId="11B90B36" w14:textId="3D2E3871" w:rsidR="00B625DB" w:rsidRPr="00B20599" w:rsidRDefault="00B625DB" w:rsidP="00653E1D">
            <w:r w:rsidRPr="00B20599">
              <w:t>[Avtalens løpetid/varigheten av behandlingen, f.eks. «Så lenge tjenesteavtalen/hovedavtal</w:t>
            </w:r>
            <w:r w:rsidR="007A769E">
              <w:t>e</w:t>
            </w:r>
            <w:r w:rsidRPr="00B20599">
              <w:t xml:space="preserve">n av [DD.MM.ÅÅ] er i kraft»] </w:t>
            </w:r>
          </w:p>
        </w:tc>
      </w:tr>
      <w:tr w:rsidR="00B625DB" w14:paraId="3D1A326B" w14:textId="77777777" w:rsidTr="00B625DB">
        <w:tc>
          <w:tcPr>
            <w:tcW w:w="3200" w:type="dxa"/>
          </w:tcPr>
          <w:p w14:paraId="4320584A" w14:textId="442BA1B0" w:rsidR="00B625DB" w:rsidRDefault="00B625DB" w:rsidP="00653E1D">
            <w:r>
              <w:t>Type personopplysninger</w:t>
            </w:r>
          </w:p>
        </w:tc>
        <w:tc>
          <w:tcPr>
            <w:tcW w:w="5926" w:type="dxa"/>
          </w:tcPr>
          <w:p w14:paraId="4AE7E3C7" w14:textId="77777777" w:rsidR="00B625DB" w:rsidRPr="00B20599" w:rsidRDefault="00B625DB" w:rsidP="00653E1D">
            <w:r w:rsidRPr="00B20599">
              <w:t xml:space="preserve">[F.eks. </w:t>
            </w:r>
            <w:proofErr w:type="spellStart"/>
            <w:r w:rsidRPr="00B20599">
              <w:t>pseudonymisert</w:t>
            </w:r>
            <w:proofErr w:type="spellEnd"/>
            <w:r w:rsidRPr="00B20599">
              <w:t xml:space="preserve"> identifikator (reise-ID), kontaktopplysninger, billettdata] </w:t>
            </w:r>
          </w:p>
        </w:tc>
      </w:tr>
      <w:tr w:rsidR="00B625DB" w14:paraId="20F864A1" w14:textId="77777777" w:rsidTr="00B625DB">
        <w:tc>
          <w:tcPr>
            <w:tcW w:w="3200" w:type="dxa"/>
          </w:tcPr>
          <w:p w14:paraId="310D06A4" w14:textId="7066EF9F" w:rsidR="00B625DB" w:rsidRDefault="00B625DB" w:rsidP="00653E1D">
            <w:r>
              <w:t>Kategorier av registrerte</w:t>
            </w:r>
          </w:p>
        </w:tc>
        <w:tc>
          <w:tcPr>
            <w:tcW w:w="5926" w:type="dxa"/>
          </w:tcPr>
          <w:p w14:paraId="5BC49E43" w14:textId="12BE0328" w:rsidR="00B625DB" w:rsidRPr="00B20599" w:rsidRDefault="00B625DB" w:rsidP="00653E1D">
            <w:r w:rsidRPr="00B20599">
              <w:t>[F.eks. reisende/sluttbrukere av kollektivtjenester/ reisendes pårørende</w:t>
            </w:r>
            <w:r w:rsidR="007A769E">
              <w:t>, ansatte</w:t>
            </w:r>
            <w:r w:rsidRPr="00B20599">
              <w:t xml:space="preserve">] </w:t>
            </w:r>
          </w:p>
        </w:tc>
      </w:tr>
    </w:tbl>
    <w:p w14:paraId="75CD4D90" w14:textId="3DDEBA80" w:rsidR="00E8795E" w:rsidRPr="00B625DB" w:rsidRDefault="00E8795E" w:rsidP="00653E1D"/>
    <w:sectPr w:rsidR="00E8795E" w:rsidRPr="00B625DB">
      <w:headerReference w:type="even" r:id="rId8"/>
      <w:headerReference w:type="default" r:id="rId9"/>
      <w:headerReference w:type="first" r:id="rId10"/>
      <w:pgSz w:w="11906" w:h="16838"/>
      <w:pgMar w:top="1418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A2B75" w14:textId="77777777" w:rsidR="00713211" w:rsidRDefault="00713211" w:rsidP="00653E1D">
      <w:r>
        <w:separator/>
      </w:r>
    </w:p>
  </w:endnote>
  <w:endnote w:type="continuationSeparator" w:id="0">
    <w:p w14:paraId="7E68419D" w14:textId="77777777" w:rsidR="00713211" w:rsidRDefault="00713211" w:rsidP="0065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6BEE3" w14:textId="77777777" w:rsidR="00713211" w:rsidRDefault="00713211" w:rsidP="00653E1D">
      <w:r>
        <w:separator/>
      </w:r>
    </w:p>
  </w:footnote>
  <w:footnote w:type="continuationSeparator" w:id="0">
    <w:p w14:paraId="17404165" w14:textId="77777777" w:rsidR="00713211" w:rsidRDefault="00713211" w:rsidP="00653E1D">
      <w:r>
        <w:continuationSeparator/>
      </w:r>
    </w:p>
  </w:footnote>
  <w:footnote w:id="1">
    <w:p w14:paraId="581148A5" w14:textId="50704F0E" w:rsidR="000C2C08" w:rsidRDefault="000C2C08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="00F14B2E">
        <w:rPr>
          <w:color w:val="000000" w:themeColor="text1"/>
        </w:rPr>
        <w:t xml:space="preserve">Myntet på </w:t>
      </w:r>
      <w:r w:rsidR="00F14B2E" w:rsidRPr="00F9227C">
        <w:rPr>
          <w:color w:val="000000" w:themeColor="text1"/>
        </w:rPr>
        <w:t>behandling</w:t>
      </w:r>
      <w:r w:rsidR="00F14B2E">
        <w:rPr>
          <w:color w:val="000000" w:themeColor="text1"/>
        </w:rPr>
        <w:t xml:space="preserve">er/behandlingsoperasjoner </w:t>
      </w:r>
      <w:r w:rsidR="00F14B2E" w:rsidRPr="00F9227C">
        <w:rPr>
          <w:color w:val="000000" w:themeColor="text1"/>
        </w:rPr>
        <w:t>med</w:t>
      </w:r>
      <w:r w:rsidR="00F14B2E">
        <w:rPr>
          <w:color w:val="000000" w:themeColor="text1"/>
        </w:rPr>
        <w:t xml:space="preserve"> </w:t>
      </w:r>
      <w:r w:rsidR="00F14B2E" w:rsidRPr="00F9227C">
        <w:rPr>
          <w:color w:val="000000" w:themeColor="text1"/>
        </w:rPr>
        <w:t>lav</w:t>
      </w:r>
      <w:r w:rsidR="00F14B2E">
        <w:rPr>
          <w:color w:val="000000" w:themeColor="text1"/>
        </w:rPr>
        <w:t xml:space="preserve">/medium </w:t>
      </w:r>
      <w:r w:rsidR="00F14B2E" w:rsidRPr="00F9227C">
        <w:rPr>
          <w:color w:val="000000" w:themeColor="text1"/>
        </w:rPr>
        <w:t>risiko</w:t>
      </w:r>
      <w:r w:rsidR="00F14B2E">
        <w:rPr>
          <w:color w:val="000000" w:themeColor="text1"/>
        </w:rPr>
        <w:t xml:space="preserve">. </w:t>
      </w:r>
      <w:r>
        <w:t xml:space="preserve">For mer komplekse avtaleforhold, vurder </w:t>
      </w:r>
      <w:r w:rsidR="00F14B2E">
        <w:t xml:space="preserve">å </w:t>
      </w:r>
      <w:r>
        <w:t>benytte</w:t>
      </w:r>
      <w:r w:rsidR="00F14B2E">
        <w:t xml:space="preserve"> denne malen</w:t>
      </w:r>
      <w:r>
        <w:t xml:space="preserve">: </w:t>
      </w:r>
      <w:r w:rsidRPr="000C2C08">
        <w:t>https://entur.sharepoint.com/:w:/r/sites/sikkerhetsportalen/_layouts/15/Doc.aspx?sourcedoc=%7BA7441B50-12FC-4DD1-A10E-5BDE6F21AA76%7D&amp;file=Databehandleravtale-mal.docx&amp;action=default&amp;mobileredirect=true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7CA15" w14:textId="2CD2B7F0" w:rsidR="00EF14F7" w:rsidRDefault="00EF14F7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E73D58" wp14:editId="27D049B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07440" cy="396240"/>
              <wp:effectExtent l="0" t="0" r="0" b="10160"/>
              <wp:wrapNone/>
              <wp:docPr id="270396660" name="Tekstboks 2" descr="Entur AS: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744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EC7FE" w14:textId="4FFB4D17" w:rsidR="00EF14F7" w:rsidRPr="00EF14F7" w:rsidRDefault="00EF14F7" w:rsidP="00EF14F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F14F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Entur AS: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E73D58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Entur AS: Intern" style="position:absolute;left:0;text-align:left;margin-left:36pt;margin-top:0;width:87.2pt;height:31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576EC7FE" w14:textId="4FFB4D17" w:rsidR="00EF14F7" w:rsidRPr="00EF14F7" w:rsidRDefault="00EF14F7" w:rsidP="00EF14F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F14F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Entur AS: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DDB8" w14:textId="667225DF" w:rsidR="00EF14F7" w:rsidRDefault="00EF14F7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423D41F" wp14:editId="615F45B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1107440" cy="396240"/>
              <wp:effectExtent l="0" t="0" r="0" b="10160"/>
              <wp:wrapNone/>
              <wp:docPr id="764749742" name="Tekstboks 3" descr="Entur AS: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744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0EAAC6" w14:textId="2DBA5CC0" w:rsidR="00EF14F7" w:rsidRPr="00EF14F7" w:rsidRDefault="00EF14F7" w:rsidP="00EF14F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F14F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Entur AS: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23D41F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Entur AS: Intern" style="position:absolute;left:0;text-align:left;margin-left:36pt;margin-top:0;width:87.2pt;height:31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600EAAC6" w14:textId="2DBA5CC0" w:rsidR="00EF14F7" w:rsidRPr="00EF14F7" w:rsidRDefault="00EF14F7" w:rsidP="00EF14F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F14F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Entur AS: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0B9C" w14:textId="101CC476" w:rsidR="00EF14F7" w:rsidRDefault="00EF14F7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A9AB06" wp14:editId="558372A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07440" cy="396240"/>
              <wp:effectExtent l="0" t="0" r="0" b="10160"/>
              <wp:wrapNone/>
              <wp:docPr id="1723361856" name="Tekstboks 1" descr="Entur AS: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7440" cy="39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C06349" w14:textId="1CADA663" w:rsidR="00EF14F7" w:rsidRPr="00EF14F7" w:rsidRDefault="00EF14F7" w:rsidP="00EF14F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F14F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Entur AS: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9AB06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Entur AS: Intern" style="position:absolute;left:0;text-align:left;margin-left:36pt;margin-top:0;width:87.2pt;height:31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" filled="f" stroked="f">
              <v:fill o:detectmouseclick="t"/>
              <v:textbox style="mso-fit-shape-to-text:t" inset="0,15pt,20pt,0">
                <w:txbxContent>
                  <w:p w14:paraId="11C06349" w14:textId="1CADA663" w:rsidR="00EF14F7" w:rsidRPr="00EF14F7" w:rsidRDefault="00EF14F7" w:rsidP="00EF14F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EF14F7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Entur AS: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1DE"/>
    <w:multiLevelType w:val="hybridMultilevel"/>
    <w:tmpl w:val="FF82B75C"/>
    <w:lvl w:ilvl="0" w:tplc="C89CB2F6">
      <w:start w:val="1"/>
      <w:numFmt w:val="lowerLetter"/>
      <w:lvlText w:val="%1)"/>
      <w:lvlJc w:val="left"/>
      <w:pPr>
        <w:ind w:left="720" w:hanging="360"/>
      </w:pPr>
    </w:lvl>
    <w:lvl w:ilvl="1" w:tplc="17AEDA7A">
      <w:numFmt w:val="decimal"/>
      <w:lvlText w:val=""/>
      <w:lvlJc w:val="left"/>
    </w:lvl>
    <w:lvl w:ilvl="2" w:tplc="295C066A">
      <w:numFmt w:val="decimal"/>
      <w:lvlText w:val=""/>
      <w:lvlJc w:val="left"/>
    </w:lvl>
    <w:lvl w:ilvl="3" w:tplc="689CA9F8">
      <w:numFmt w:val="decimal"/>
      <w:lvlText w:val=""/>
      <w:lvlJc w:val="left"/>
    </w:lvl>
    <w:lvl w:ilvl="4" w:tplc="39641810">
      <w:numFmt w:val="decimal"/>
      <w:lvlText w:val=""/>
      <w:lvlJc w:val="left"/>
    </w:lvl>
    <w:lvl w:ilvl="5" w:tplc="6A327C84">
      <w:numFmt w:val="decimal"/>
      <w:lvlText w:val=""/>
      <w:lvlJc w:val="left"/>
    </w:lvl>
    <w:lvl w:ilvl="6" w:tplc="431E5CE0">
      <w:numFmt w:val="decimal"/>
      <w:lvlText w:val=""/>
      <w:lvlJc w:val="left"/>
    </w:lvl>
    <w:lvl w:ilvl="7" w:tplc="89AE4B50">
      <w:numFmt w:val="decimal"/>
      <w:lvlText w:val=""/>
      <w:lvlJc w:val="left"/>
    </w:lvl>
    <w:lvl w:ilvl="8" w:tplc="8DA68CA2">
      <w:numFmt w:val="decimal"/>
      <w:lvlText w:val=""/>
      <w:lvlJc w:val="left"/>
    </w:lvl>
  </w:abstractNum>
  <w:abstractNum w:abstractNumId="1" w15:restartNumberingAfterBreak="0">
    <w:nsid w:val="070201CD"/>
    <w:multiLevelType w:val="hybridMultilevel"/>
    <w:tmpl w:val="E86E613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9524C25"/>
    <w:multiLevelType w:val="hybridMultilevel"/>
    <w:tmpl w:val="C5E69C16"/>
    <w:lvl w:ilvl="0" w:tplc="4A3C57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1BD5B2C"/>
    <w:multiLevelType w:val="hybridMultilevel"/>
    <w:tmpl w:val="DB4CAB54"/>
    <w:lvl w:ilvl="0" w:tplc="504024FA">
      <w:start w:val="1"/>
      <w:numFmt w:val="bullet"/>
      <w:lvlText w:val="●"/>
      <w:lvlJc w:val="left"/>
      <w:pPr>
        <w:ind w:left="720" w:hanging="360"/>
      </w:pPr>
    </w:lvl>
    <w:lvl w:ilvl="1" w:tplc="E3E44D00">
      <w:start w:val="1"/>
      <w:numFmt w:val="bullet"/>
      <w:lvlText w:val="○"/>
      <w:lvlJc w:val="left"/>
      <w:pPr>
        <w:ind w:left="1440" w:hanging="360"/>
      </w:pPr>
    </w:lvl>
    <w:lvl w:ilvl="2" w:tplc="892E2684">
      <w:start w:val="1"/>
      <w:numFmt w:val="bullet"/>
      <w:lvlText w:val="■"/>
      <w:lvlJc w:val="left"/>
      <w:pPr>
        <w:ind w:left="2160" w:hanging="360"/>
      </w:pPr>
    </w:lvl>
    <w:lvl w:ilvl="3" w:tplc="09263508">
      <w:start w:val="1"/>
      <w:numFmt w:val="bullet"/>
      <w:lvlText w:val="●"/>
      <w:lvlJc w:val="left"/>
      <w:pPr>
        <w:ind w:left="2880" w:hanging="360"/>
      </w:pPr>
    </w:lvl>
    <w:lvl w:ilvl="4" w:tplc="C86EE1B6">
      <w:start w:val="1"/>
      <w:numFmt w:val="bullet"/>
      <w:lvlText w:val="○"/>
      <w:lvlJc w:val="left"/>
      <w:pPr>
        <w:ind w:left="3600" w:hanging="360"/>
      </w:pPr>
    </w:lvl>
    <w:lvl w:ilvl="5" w:tplc="AF04B956">
      <w:start w:val="1"/>
      <w:numFmt w:val="bullet"/>
      <w:lvlText w:val="■"/>
      <w:lvlJc w:val="left"/>
      <w:pPr>
        <w:ind w:left="4320" w:hanging="360"/>
      </w:pPr>
    </w:lvl>
    <w:lvl w:ilvl="6" w:tplc="8FD2F0B4">
      <w:start w:val="1"/>
      <w:numFmt w:val="bullet"/>
      <w:lvlText w:val="●"/>
      <w:lvlJc w:val="left"/>
      <w:pPr>
        <w:ind w:left="5040" w:hanging="360"/>
      </w:pPr>
    </w:lvl>
    <w:lvl w:ilvl="7" w:tplc="B6B4B4C8">
      <w:start w:val="1"/>
      <w:numFmt w:val="bullet"/>
      <w:lvlText w:val="●"/>
      <w:lvlJc w:val="left"/>
      <w:pPr>
        <w:ind w:left="5760" w:hanging="360"/>
      </w:pPr>
    </w:lvl>
    <w:lvl w:ilvl="8" w:tplc="0FB262AC">
      <w:start w:val="1"/>
      <w:numFmt w:val="bullet"/>
      <w:lvlText w:val="●"/>
      <w:lvlJc w:val="left"/>
      <w:pPr>
        <w:ind w:left="6480" w:hanging="360"/>
      </w:pPr>
    </w:lvl>
  </w:abstractNum>
  <w:abstractNum w:abstractNumId="4" w15:restartNumberingAfterBreak="0">
    <w:nsid w:val="7B5672C5"/>
    <w:multiLevelType w:val="hybridMultilevel"/>
    <w:tmpl w:val="EEEC75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55609277">
    <w:abstractNumId w:val="3"/>
    <w:lvlOverride w:ilvl="0">
      <w:startOverride w:val="1"/>
    </w:lvlOverride>
  </w:num>
  <w:num w:numId="2" w16cid:durableId="67116561">
    <w:abstractNumId w:val="0"/>
    <w:lvlOverride w:ilvl="0">
      <w:startOverride w:val="1"/>
    </w:lvlOverride>
  </w:num>
  <w:num w:numId="3" w16cid:durableId="93677162">
    <w:abstractNumId w:val="0"/>
  </w:num>
  <w:num w:numId="4" w16cid:durableId="952249946">
    <w:abstractNumId w:val="1"/>
  </w:num>
  <w:num w:numId="5" w16cid:durableId="1331906837">
    <w:abstractNumId w:val="4"/>
  </w:num>
  <w:num w:numId="6" w16cid:durableId="7807569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95E"/>
    <w:rsid w:val="000C2C08"/>
    <w:rsid w:val="001E1509"/>
    <w:rsid w:val="002376F0"/>
    <w:rsid w:val="002465E3"/>
    <w:rsid w:val="003E6546"/>
    <w:rsid w:val="005769D0"/>
    <w:rsid w:val="005F2EB2"/>
    <w:rsid w:val="00653E1D"/>
    <w:rsid w:val="00713211"/>
    <w:rsid w:val="007A769E"/>
    <w:rsid w:val="00827E62"/>
    <w:rsid w:val="00922822"/>
    <w:rsid w:val="00976802"/>
    <w:rsid w:val="00AD2205"/>
    <w:rsid w:val="00B02CAF"/>
    <w:rsid w:val="00B20599"/>
    <w:rsid w:val="00B625DB"/>
    <w:rsid w:val="00C15837"/>
    <w:rsid w:val="00C855F0"/>
    <w:rsid w:val="00E60838"/>
    <w:rsid w:val="00E6437A"/>
    <w:rsid w:val="00E8795E"/>
    <w:rsid w:val="00EB0DE0"/>
    <w:rsid w:val="00EF14F7"/>
    <w:rsid w:val="00F14B2E"/>
    <w:rsid w:val="00F9227C"/>
    <w:rsid w:val="00FE4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0AB4B"/>
  <w15:docId w15:val="{5D54C296-0A97-224A-A2E9-99762AC1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E1D"/>
    <w:pPr>
      <w:spacing w:before="80" w:after="80"/>
      <w:jc w:val="both"/>
    </w:pPr>
    <w:rPr>
      <w:color w:val="000000" w:themeColor="text1"/>
    </w:rPr>
  </w:style>
  <w:style w:type="paragraph" w:styleId="Overskrift1">
    <w:name w:val="heading 1"/>
    <w:link w:val="Overskrift1Tegn"/>
    <w:uiPriority w:val="9"/>
    <w:qFormat/>
    <w:rsid w:val="000C2C08"/>
    <w:pPr>
      <w:spacing w:before="360" w:after="160"/>
      <w:outlineLvl w:val="0"/>
    </w:pPr>
    <w:rPr>
      <w:b/>
      <w:bCs/>
      <w:color w:val="1F4E79"/>
      <w:sz w:val="28"/>
      <w:szCs w:val="28"/>
    </w:rPr>
  </w:style>
  <w:style w:type="paragraph" w:styleId="Overskrift2">
    <w:name w:val="heading 2"/>
    <w:uiPriority w:val="9"/>
    <w:semiHidden/>
    <w:unhideWhenUsed/>
    <w:qFormat/>
    <w:pPr>
      <w:spacing w:before="240" w:after="100"/>
      <w:outlineLvl w:val="1"/>
    </w:pPr>
    <w:rPr>
      <w:b/>
      <w:bCs/>
      <w:color w:val="2E75B6"/>
      <w:sz w:val="24"/>
      <w:szCs w:val="24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table" w:styleId="Rutenettabelllys">
    <w:name w:val="Grid Table Light"/>
    <w:basedOn w:val="Vanligtabell"/>
    <w:uiPriority w:val="40"/>
    <w:rsid w:val="00B625D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rutenett">
    <w:name w:val="Table Grid"/>
    <w:basedOn w:val="Vanligtabell"/>
    <w:uiPriority w:val="39"/>
    <w:rsid w:val="00B62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anligtabell1">
    <w:name w:val="Plain Table 1"/>
    <w:basedOn w:val="Vanligtabell"/>
    <w:uiPriority w:val="41"/>
    <w:rsid w:val="00B625D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B625D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B625D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B625D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B625DB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utenettabell1lys">
    <w:name w:val="Grid Table 1 Light"/>
    <w:basedOn w:val="Vanligtabell"/>
    <w:uiPriority w:val="46"/>
    <w:rsid w:val="00B625D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ntentcontrolboundarysink">
    <w:name w:val="contentcontrolboundarysink"/>
    <w:basedOn w:val="Standardskriftforavsnitt"/>
    <w:rsid w:val="000C2C08"/>
  </w:style>
  <w:style w:type="character" w:customStyle="1" w:styleId="normaltextrun">
    <w:name w:val="normaltextrun"/>
    <w:basedOn w:val="Standardskriftforavsnitt"/>
    <w:rsid w:val="000C2C08"/>
  </w:style>
  <w:style w:type="character" w:customStyle="1" w:styleId="eop">
    <w:name w:val="eop"/>
    <w:basedOn w:val="Standardskriftforavsnitt"/>
    <w:rsid w:val="000C2C08"/>
  </w:style>
  <w:style w:type="character" w:customStyle="1" w:styleId="Overskrift1Tegn">
    <w:name w:val="Overskrift 1 Tegn"/>
    <w:basedOn w:val="Standardskriftforavsnitt"/>
    <w:link w:val="Overskrift1"/>
    <w:uiPriority w:val="9"/>
    <w:rsid w:val="000C2C08"/>
    <w:rPr>
      <w:b/>
      <w:bCs/>
      <w:color w:val="1F4E79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EF14F7"/>
    <w:pPr>
      <w:tabs>
        <w:tab w:val="center" w:pos="4536"/>
        <w:tab w:val="right" w:pos="9072"/>
      </w:tabs>
      <w:spacing w:before="0"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EF14F7"/>
    <w:rPr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9B8BD6CF990E46B5AAF7A4EE142A43" ma:contentTypeVersion="14" ma:contentTypeDescription="Opprett et nytt dokument." ma:contentTypeScope="" ma:versionID="37ddae8c759eb3518135c9f44ef75664">
  <xsd:schema xmlns:xsd="http://www.w3.org/2001/XMLSchema" xmlns:xs="http://www.w3.org/2001/XMLSchema" xmlns:p="http://schemas.microsoft.com/office/2006/metadata/properties" xmlns:ns2="3921f4fb-bcab-433c-ae95-c2741b638c0f" xmlns:ns3="9ec22105-ae93-4925-b29c-6e18605e89e1" targetNamespace="http://schemas.microsoft.com/office/2006/metadata/properties" ma:root="true" ma:fieldsID="e10eac137e204ca29a2e68894464bce9" ns2:_="" ns3:_="">
    <xsd:import namespace="3921f4fb-bcab-433c-ae95-c2741b638c0f"/>
    <xsd:import namespace="9ec22105-ae93-4925-b29c-6e18605e89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21f4fb-bcab-433c-ae95-c2741b638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d80a19a-8fc2-4ad2-a11c-8d1d6e00f3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22105-ae93-4925-b29c-6e18605e89e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446d48c-5b33-4d7d-96ab-72882f1daec8}" ma:internalName="TaxCatchAll" ma:showField="CatchAllData" ma:web="9ec22105-ae93-4925-b29c-6e18605e89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21f4fb-bcab-433c-ae95-c2741b638c0f">
      <Terms xmlns="http://schemas.microsoft.com/office/infopath/2007/PartnerControls"/>
    </lcf76f155ced4ddcb4097134ff3c332f>
    <TaxCatchAll xmlns="9ec22105-ae93-4925-b29c-6e18605e89e1" xsi:nil="true"/>
  </documentManagement>
</p:properties>
</file>

<file path=customXml/itemProps1.xml><?xml version="1.0" encoding="utf-8"?>
<ds:datastoreItem xmlns:ds="http://schemas.openxmlformats.org/officeDocument/2006/customXml" ds:itemID="{02B84CBF-4AF9-FF41-B442-9D6F0E3AC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0027DF-8CF1-424E-BBEB-FAD1A93C3634}"/>
</file>

<file path=customXml/itemProps3.xml><?xml version="1.0" encoding="utf-8"?>
<ds:datastoreItem xmlns:ds="http://schemas.openxmlformats.org/officeDocument/2006/customXml" ds:itemID="{3092BDFE-8BD6-4151-ACA8-D23A9EC26334}"/>
</file>

<file path=customXml/itemProps4.xml><?xml version="1.0" encoding="utf-8"?>
<ds:datastoreItem xmlns:ds="http://schemas.openxmlformats.org/officeDocument/2006/customXml" ds:itemID="{770EB39E-BCA5-4618-B3BE-BA085467FAC7}"/>
</file>

<file path=docMetadata/LabelInfo.xml><?xml version="1.0" encoding="utf-8"?>
<clbl:labelList xmlns:clbl="http://schemas.microsoft.com/office/2020/mipLabelMetadata">
  <clbl:label id="{9c657e18-2a1a-47a8-8945-7c0043b4a9bb}" enabled="1" method="Privileged" siteId="{30c196be-106b-44d0-9df5-c692fe08d33d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1159</Words>
  <Characters>6839</Characters>
  <Application>Microsoft Office Word</Application>
  <DocSecurity>4</DocSecurity>
  <Lines>170</Lines>
  <Paragraphs>105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Kristoffer Cyrille Nolin</cp:lastModifiedBy>
  <cp:revision>2</cp:revision>
  <dcterms:created xsi:type="dcterms:W3CDTF">2026-05-18T07:35:00Z</dcterms:created>
  <dcterms:modified xsi:type="dcterms:W3CDTF">2026-05-18T07:35:00Z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66b86a40,101decf4,2d9527ae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Entur AS: Intern</vt:lpwstr>
  </property>
  <property fmtid="{D5CDD505-2E9C-101B-9397-08002B2CF9AE}" pid="5" name="ContentTypeId">
    <vt:lpwstr>0x0101000C9B8BD6CF990E46B5AAF7A4EE142A43</vt:lpwstr>
  </property>
  <property fmtid="{D5CDD505-2E9C-101B-9397-08002B2CF9AE}" pid="6" name="MediaServiceImageTags">
    <vt:lpwstr/>
  </property>
</Properties>
</file>